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7326" w14:textId="1206E8DE" w:rsidR="00EA0C6A" w:rsidRDefault="006C392D" w:rsidP="00EA0C6A">
      <w:pPr>
        <w:spacing w:before="360" w:after="360" w:line="276" w:lineRule="auto"/>
        <w:jc w:val="center"/>
        <w:rPr>
          <w:rFonts w:ascii="Century Gothic" w:eastAsia="Times New Roman" w:hAnsi="Century Gothic" w:cs="Times New Roman"/>
          <w:b/>
          <w:sz w:val="32"/>
          <w:szCs w:val="22"/>
          <w:shd w:val="clear" w:color="auto" w:fill="FFFFFF"/>
          <w:lang w:eastAsia="pl-PL"/>
        </w:rPr>
      </w:pPr>
      <w:r>
        <w:rPr>
          <w:rFonts w:ascii="Century Gothic" w:eastAsia="Times New Roman" w:hAnsi="Century Gothic" w:cs="Times New Roman"/>
          <w:b/>
          <w:sz w:val="32"/>
          <w:szCs w:val="22"/>
          <w:shd w:val="clear" w:color="auto" w:fill="FFFFFF"/>
          <w:lang w:eastAsia="pl-PL"/>
        </w:rPr>
        <w:t xml:space="preserve">Dwa razy więcej Polaków </w:t>
      </w:r>
      <w:r w:rsidR="00114E25">
        <w:rPr>
          <w:rFonts w:ascii="Century Gothic" w:eastAsia="Times New Roman" w:hAnsi="Century Gothic" w:cs="Times New Roman"/>
          <w:b/>
          <w:sz w:val="32"/>
          <w:szCs w:val="22"/>
          <w:shd w:val="clear" w:color="auto" w:fill="FFFFFF"/>
          <w:lang w:eastAsia="pl-PL"/>
        </w:rPr>
        <w:t>szuka pracy dorywczej niż rok temu</w:t>
      </w:r>
      <w:r w:rsidR="00EA0C6A">
        <w:rPr>
          <w:rFonts w:ascii="Century Gothic" w:eastAsia="Times New Roman" w:hAnsi="Century Gothic" w:cs="Times New Roman"/>
          <w:b/>
          <w:sz w:val="32"/>
          <w:szCs w:val="22"/>
          <w:shd w:val="clear" w:color="auto" w:fill="FFFFFF"/>
          <w:lang w:eastAsia="pl-PL"/>
        </w:rPr>
        <w:t>. Pracodawcy mają dla nich coraz więcej propozycji</w:t>
      </w:r>
    </w:p>
    <w:p w14:paraId="60C3815D" w14:textId="58A0CA7C" w:rsidR="00240D96" w:rsidRDefault="00297111" w:rsidP="001C00BB">
      <w:pPr>
        <w:spacing w:after="120" w:line="360" w:lineRule="auto"/>
        <w:rPr>
          <w:rFonts w:ascii="Century Gothic" w:eastAsia="Century Gothic" w:hAnsi="Century Gothic" w:cs="Century Gothic"/>
          <w:b/>
          <w:bCs/>
          <w:sz w:val="21"/>
          <w:szCs w:val="21"/>
        </w:rPr>
      </w:pPr>
      <w:r>
        <w:rPr>
          <w:rFonts w:ascii="Century Gothic" w:eastAsia="Century Gothic" w:hAnsi="Century Gothic" w:cs="Century Gothic"/>
          <w:b/>
          <w:bCs/>
          <w:sz w:val="21"/>
          <w:szCs w:val="21"/>
        </w:rPr>
        <w:t>Z najnowszych danych Tikrow wynika, że praca dorywcza</w:t>
      </w:r>
      <w:r w:rsidR="001436C6" w:rsidRPr="001436C6">
        <w:rPr>
          <w:rFonts w:ascii="Century Gothic" w:eastAsia="Century Gothic" w:hAnsi="Century Gothic" w:cs="Century Gothic"/>
          <w:b/>
          <w:bCs/>
          <w:sz w:val="21"/>
          <w:szCs w:val="21"/>
        </w:rPr>
        <w:t xml:space="preserve"> </w:t>
      </w:r>
      <w:r w:rsidR="001436C6">
        <w:rPr>
          <w:rFonts w:ascii="Century Gothic" w:eastAsia="Century Gothic" w:hAnsi="Century Gothic" w:cs="Century Gothic"/>
          <w:b/>
          <w:bCs/>
          <w:sz w:val="21"/>
          <w:szCs w:val="21"/>
        </w:rPr>
        <w:t>w Polsce</w:t>
      </w:r>
      <w:r>
        <w:rPr>
          <w:rFonts w:ascii="Century Gothic" w:eastAsia="Century Gothic" w:hAnsi="Century Gothic" w:cs="Century Gothic"/>
          <w:b/>
          <w:bCs/>
          <w:sz w:val="21"/>
          <w:szCs w:val="21"/>
        </w:rPr>
        <w:t xml:space="preserve"> cieszy się coraz większą popularnością zarówno wśród pracowników jak i </w:t>
      </w:r>
      <w:r w:rsidR="000E15ED">
        <w:rPr>
          <w:rFonts w:ascii="Century Gothic" w:eastAsia="Century Gothic" w:hAnsi="Century Gothic" w:cs="Century Gothic"/>
          <w:b/>
          <w:bCs/>
          <w:sz w:val="21"/>
          <w:szCs w:val="21"/>
        </w:rPr>
        <w:t>pracodawców</w:t>
      </w:r>
      <w:r w:rsidR="00BB70C0">
        <w:rPr>
          <w:rFonts w:ascii="Century Gothic" w:eastAsia="Century Gothic" w:hAnsi="Century Gothic" w:cs="Century Gothic"/>
          <w:b/>
          <w:bCs/>
          <w:sz w:val="21"/>
          <w:szCs w:val="21"/>
        </w:rPr>
        <w:t xml:space="preserve">. </w:t>
      </w:r>
      <w:r w:rsidR="003F24E5">
        <w:rPr>
          <w:rFonts w:ascii="Century Gothic" w:eastAsia="Century Gothic" w:hAnsi="Century Gothic" w:cs="Century Gothic"/>
          <w:b/>
          <w:bCs/>
          <w:sz w:val="21"/>
          <w:szCs w:val="21"/>
        </w:rPr>
        <w:t>W</w:t>
      </w:r>
      <w:r w:rsidR="003237ED">
        <w:rPr>
          <w:rFonts w:ascii="Century Gothic" w:eastAsia="Century Gothic" w:hAnsi="Century Gothic" w:cs="Century Gothic"/>
          <w:b/>
          <w:bCs/>
          <w:sz w:val="21"/>
          <w:szCs w:val="21"/>
        </w:rPr>
        <w:t xml:space="preserve"> II</w:t>
      </w:r>
      <w:r w:rsidR="005B7ADA">
        <w:rPr>
          <w:rFonts w:ascii="Century Gothic" w:eastAsia="Century Gothic" w:hAnsi="Century Gothic" w:cs="Century Gothic"/>
          <w:b/>
          <w:bCs/>
          <w:sz w:val="21"/>
          <w:szCs w:val="21"/>
        </w:rPr>
        <w:t xml:space="preserve"> </w:t>
      </w:r>
      <w:r w:rsidR="003F24E5">
        <w:rPr>
          <w:rFonts w:ascii="Century Gothic" w:eastAsia="Century Gothic" w:hAnsi="Century Gothic" w:cs="Century Gothic"/>
          <w:b/>
          <w:bCs/>
          <w:sz w:val="21"/>
          <w:szCs w:val="21"/>
        </w:rPr>
        <w:t>kwartale</w:t>
      </w:r>
      <w:r w:rsidR="003237ED">
        <w:rPr>
          <w:rFonts w:ascii="Century Gothic" w:eastAsia="Century Gothic" w:hAnsi="Century Gothic" w:cs="Century Gothic"/>
          <w:b/>
          <w:bCs/>
          <w:sz w:val="21"/>
          <w:szCs w:val="21"/>
        </w:rPr>
        <w:t xml:space="preserve"> br.</w:t>
      </w:r>
      <w:r w:rsidR="003F24E5">
        <w:rPr>
          <w:rFonts w:ascii="Century Gothic" w:eastAsia="Century Gothic" w:hAnsi="Century Gothic" w:cs="Century Gothic"/>
          <w:b/>
          <w:bCs/>
          <w:sz w:val="21"/>
          <w:szCs w:val="21"/>
        </w:rPr>
        <w:t xml:space="preserve"> </w:t>
      </w:r>
      <w:r w:rsidR="0060686F">
        <w:rPr>
          <w:rFonts w:ascii="Century Gothic" w:eastAsia="Century Gothic" w:hAnsi="Century Gothic" w:cs="Century Gothic"/>
          <w:b/>
          <w:bCs/>
          <w:sz w:val="21"/>
          <w:szCs w:val="21"/>
        </w:rPr>
        <w:t>liczba ofert w aplikacji</w:t>
      </w:r>
      <w:r w:rsidR="00310934">
        <w:rPr>
          <w:rFonts w:ascii="Century Gothic" w:eastAsia="Century Gothic" w:hAnsi="Century Gothic" w:cs="Century Gothic"/>
          <w:b/>
          <w:bCs/>
          <w:sz w:val="21"/>
          <w:szCs w:val="21"/>
        </w:rPr>
        <w:t xml:space="preserve"> zatrudniającej na dniówki wzrosła o 34</w:t>
      </w:r>
      <w:r w:rsidR="003237ED">
        <w:rPr>
          <w:rFonts w:ascii="Century Gothic" w:eastAsia="Century Gothic" w:hAnsi="Century Gothic" w:cs="Century Gothic"/>
          <w:b/>
          <w:bCs/>
          <w:sz w:val="21"/>
          <w:szCs w:val="21"/>
        </w:rPr>
        <w:t>%</w:t>
      </w:r>
      <w:r w:rsidR="00310934">
        <w:rPr>
          <w:rFonts w:ascii="Century Gothic" w:eastAsia="Century Gothic" w:hAnsi="Century Gothic" w:cs="Century Gothic"/>
          <w:b/>
          <w:bCs/>
          <w:sz w:val="21"/>
          <w:szCs w:val="21"/>
        </w:rPr>
        <w:t xml:space="preserve"> rok do roku. </w:t>
      </w:r>
      <w:r w:rsidR="003237ED">
        <w:rPr>
          <w:rFonts w:ascii="Century Gothic" w:eastAsia="Century Gothic" w:hAnsi="Century Gothic" w:cs="Century Gothic"/>
          <w:b/>
          <w:bCs/>
          <w:sz w:val="21"/>
          <w:szCs w:val="21"/>
        </w:rPr>
        <w:t>Rekordowy okazał się</w:t>
      </w:r>
      <w:r w:rsidR="00A6480C">
        <w:rPr>
          <w:rFonts w:ascii="Century Gothic" w:eastAsia="Century Gothic" w:hAnsi="Century Gothic" w:cs="Century Gothic"/>
          <w:b/>
          <w:bCs/>
          <w:sz w:val="21"/>
          <w:szCs w:val="21"/>
        </w:rPr>
        <w:t xml:space="preserve"> czerw</w:t>
      </w:r>
      <w:r w:rsidR="003237ED">
        <w:rPr>
          <w:rFonts w:ascii="Century Gothic" w:eastAsia="Century Gothic" w:hAnsi="Century Gothic" w:cs="Century Gothic"/>
          <w:b/>
          <w:bCs/>
          <w:sz w:val="21"/>
          <w:szCs w:val="21"/>
        </w:rPr>
        <w:t>iec</w:t>
      </w:r>
      <w:r w:rsidR="00A6480C">
        <w:rPr>
          <w:rFonts w:ascii="Century Gothic" w:eastAsia="Century Gothic" w:hAnsi="Century Gothic" w:cs="Century Gothic"/>
          <w:b/>
          <w:bCs/>
          <w:sz w:val="21"/>
          <w:szCs w:val="21"/>
        </w:rPr>
        <w:t xml:space="preserve">, kiedy propozycji od </w:t>
      </w:r>
      <w:r w:rsidR="000E15ED">
        <w:rPr>
          <w:rFonts w:ascii="Century Gothic" w:eastAsia="Century Gothic" w:hAnsi="Century Gothic" w:cs="Century Gothic"/>
          <w:b/>
          <w:bCs/>
          <w:sz w:val="21"/>
          <w:szCs w:val="21"/>
        </w:rPr>
        <w:t>firm</w:t>
      </w:r>
      <w:r w:rsidR="00A6480C">
        <w:rPr>
          <w:rFonts w:ascii="Century Gothic" w:eastAsia="Century Gothic" w:hAnsi="Century Gothic" w:cs="Century Gothic"/>
          <w:b/>
          <w:bCs/>
          <w:sz w:val="21"/>
          <w:szCs w:val="21"/>
        </w:rPr>
        <w:t xml:space="preserve"> było niemal o połowę więcej</w:t>
      </w:r>
      <w:r w:rsidR="000D0F24">
        <w:rPr>
          <w:rFonts w:ascii="Century Gothic" w:eastAsia="Century Gothic" w:hAnsi="Century Gothic" w:cs="Century Gothic"/>
          <w:b/>
          <w:bCs/>
          <w:sz w:val="21"/>
          <w:szCs w:val="21"/>
        </w:rPr>
        <w:t xml:space="preserve"> </w:t>
      </w:r>
      <w:r w:rsidR="00B421B9">
        <w:rPr>
          <w:rFonts w:ascii="Century Gothic" w:eastAsia="Century Gothic" w:hAnsi="Century Gothic" w:cs="Century Gothic"/>
          <w:b/>
          <w:bCs/>
          <w:sz w:val="21"/>
          <w:szCs w:val="21"/>
        </w:rPr>
        <w:t>niż rok temu</w:t>
      </w:r>
      <w:r w:rsidR="000D0F24">
        <w:rPr>
          <w:rFonts w:ascii="Century Gothic" w:eastAsia="Century Gothic" w:hAnsi="Century Gothic" w:cs="Century Gothic"/>
          <w:b/>
          <w:bCs/>
          <w:sz w:val="21"/>
          <w:szCs w:val="21"/>
        </w:rPr>
        <w:t>.</w:t>
      </w:r>
      <w:r w:rsidR="008D7498">
        <w:rPr>
          <w:rFonts w:ascii="Century Gothic" w:eastAsia="Century Gothic" w:hAnsi="Century Gothic" w:cs="Century Gothic"/>
          <w:b/>
          <w:bCs/>
          <w:sz w:val="21"/>
          <w:szCs w:val="21"/>
        </w:rPr>
        <w:t xml:space="preserve"> Po drugiej stronie ekranu</w:t>
      </w:r>
      <w:r w:rsidR="00E142A0">
        <w:rPr>
          <w:rFonts w:ascii="Century Gothic" w:eastAsia="Century Gothic" w:hAnsi="Century Gothic" w:cs="Century Gothic"/>
          <w:b/>
          <w:bCs/>
          <w:sz w:val="21"/>
          <w:szCs w:val="21"/>
        </w:rPr>
        <w:t xml:space="preserve"> appki są Polacy, którzy </w:t>
      </w:r>
      <w:r w:rsidR="003237ED">
        <w:rPr>
          <w:rFonts w:ascii="Century Gothic" w:eastAsia="Century Gothic" w:hAnsi="Century Gothic" w:cs="Century Gothic"/>
          <w:b/>
          <w:bCs/>
          <w:sz w:val="21"/>
          <w:szCs w:val="21"/>
        </w:rPr>
        <w:t xml:space="preserve">chcą </w:t>
      </w:r>
      <w:r w:rsidR="0041494B">
        <w:rPr>
          <w:rFonts w:ascii="Century Gothic" w:eastAsia="Century Gothic" w:hAnsi="Century Gothic" w:cs="Century Gothic"/>
          <w:b/>
          <w:bCs/>
          <w:sz w:val="21"/>
          <w:szCs w:val="21"/>
        </w:rPr>
        <w:t xml:space="preserve">dorobić kilkaset złotych </w:t>
      </w:r>
      <w:r w:rsidR="003237ED">
        <w:rPr>
          <w:rFonts w:ascii="Century Gothic" w:eastAsia="Century Gothic" w:hAnsi="Century Gothic" w:cs="Century Gothic"/>
          <w:b/>
          <w:bCs/>
          <w:sz w:val="21"/>
          <w:szCs w:val="21"/>
        </w:rPr>
        <w:t>w jeden dzień</w:t>
      </w:r>
      <w:r w:rsidR="0041494B">
        <w:rPr>
          <w:rFonts w:ascii="Century Gothic" w:eastAsia="Century Gothic" w:hAnsi="Century Gothic" w:cs="Century Gothic"/>
          <w:b/>
          <w:bCs/>
          <w:sz w:val="21"/>
          <w:szCs w:val="21"/>
        </w:rPr>
        <w:t xml:space="preserve">. </w:t>
      </w:r>
      <w:r w:rsidR="001A62C2">
        <w:rPr>
          <w:rFonts w:ascii="Century Gothic" w:eastAsia="Century Gothic" w:hAnsi="Century Gothic" w:cs="Century Gothic"/>
          <w:b/>
          <w:bCs/>
          <w:sz w:val="21"/>
          <w:szCs w:val="21"/>
        </w:rPr>
        <w:t xml:space="preserve">Ich liczba w </w:t>
      </w:r>
      <w:r w:rsidR="003237ED">
        <w:rPr>
          <w:rFonts w:ascii="Century Gothic" w:eastAsia="Century Gothic" w:hAnsi="Century Gothic" w:cs="Century Gothic"/>
          <w:b/>
          <w:bCs/>
          <w:sz w:val="21"/>
          <w:szCs w:val="21"/>
        </w:rPr>
        <w:t xml:space="preserve">II </w:t>
      </w:r>
      <w:r w:rsidR="006E45B9">
        <w:rPr>
          <w:rFonts w:ascii="Century Gothic" w:eastAsia="Century Gothic" w:hAnsi="Century Gothic" w:cs="Century Gothic"/>
          <w:b/>
          <w:bCs/>
          <w:sz w:val="21"/>
          <w:szCs w:val="21"/>
        </w:rPr>
        <w:t>kwartale</w:t>
      </w:r>
      <w:r w:rsidR="00B461FF">
        <w:rPr>
          <w:rFonts w:ascii="Century Gothic" w:eastAsia="Century Gothic" w:hAnsi="Century Gothic" w:cs="Century Gothic"/>
          <w:b/>
          <w:bCs/>
          <w:sz w:val="21"/>
          <w:szCs w:val="21"/>
        </w:rPr>
        <w:t xml:space="preserve"> </w:t>
      </w:r>
      <w:r w:rsidR="003237ED">
        <w:rPr>
          <w:rFonts w:ascii="Century Gothic" w:eastAsia="Century Gothic" w:hAnsi="Century Gothic" w:cs="Century Gothic"/>
          <w:b/>
          <w:bCs/>
          <w:sz w:val="21"/>
          <w:szCs w:val="21"/>
        </w:rPr>
        <w:t xml:space="preserve">br. </w:t>
      </w:r>
      <w:r w:rsidR="00B461FF">
        <w:rPr>
          <w:rFonts w:ascii="Century Gothic" w:eastAsia="Century Gothic" w:hAnsi="Century Gothic" w:cs="Century Gothic"/>
          <w:b/>
          <w:bCs/>
          <w:sz w:val="21"/>
          <w:szCs w:val="21"/>
        </w:rPr>
        <w:t xml:space="preserve">zwiększyła się </w:t>
      </w:r>
      <w:r w:rsidR="00B421B9">
        <w:rPr>
          <w:rFonts w:ascii="Century Gothic" w:eastAsia="Century Gothic" w:hAnsi="Century Gothic" w:cs="Century Gothic"/>
          <w:b/>
          <w:bCs/>
          <w:sz w:val="21"/>
          <w:szCs w:val="21"/>
        </w:rPr>
        <w:t xml:space="preserve">aż </w:t>
      </w:r>
      <w:r w:rsidR="00B461FF">
        <w:rPr>
          <w:rFonts w:ascii="Century Gothic" w:eastAsia="Century Gothic" w:hAnsi="Century Gothic" w:cs="Century Gothic"/>
          <w:b/>
          <w:bCs/>
          <w:sz w:val="21"/>
          <w:szCs w:val="21"/>
        </w:rPr>
        <w:t>o 8</w:t>
      </w:r>
      <w:r w:rsidR="006E45B9">
        <w:rPr>
          <w:rFonts w:ascii="Century Gothic" w:eastAsia="Century Gothic" w:hAnsi="Century Gothic" w:cs="Century Gothic"/>
          <w:b/>
          <w:bCs/>
          <w:sz w:val="21"/>
          <w:szCs w:val="21"/>
        </w:rPr>
        <w:t>8</w:t>
      </w:r>
      <w:r w:rsidR="003237ED">
        <w:rPr>
          <w:rFonts w:ascii="Century Gothic" w:eastAsia="Century Gothic" w:hAnsi="Century Gothic" w:cs="Century Gothic"/>
          <w:b/>
          <w:bCs/>
          <w:sz w:val="21"/>
          <w:szCs w:val="21"/>
        </w:rPr>
        <w:t xml:space="preserve">% </w:t>
      </w:r>
      <w:r w:rsidR="000E15ED">
        <w:rPr>
          <w:rFonts w:ascii="Century Gothic" w:eastAsia="Century Gothic" w:hAnsi="Century Gothic" w:cs="Century Gothic"/>
          <w:b/>
          <w:bCs/>
          <w:sz w:val="21"/>
          <w:szCs w:val="21"/>
        </w:rPr>
        <w:t>r/r</w:t>
      </w:r>
      <w:r w:rsidR="000F198C">
        <w:rPr>
          <w:rFonts w:ascii="Century Gothic" w:eastAsia="Century Gothic" w:hAnsi="Century Gothic" w:cs="Century Gothic"/>
          <w:b/>
          <w:bCs/>
          <w:sz w:val="21"/>
          <w:szCs w:val="21"/>
        </w:rPr>
        <w:t>.</w:t>
      </w:r>
      <w:r w:rsidR="002A41BC">
        <w:rPr>
          <w:rFonts w:ascii="Century Gothic" w:eastAsia="Century Gothic" w:hAnsi="Century Gothic" w:cs="Century Gothic"/>
          <w:b/>
          <w:bCs/>
          <w:sz w:val="21"/>
          <w:szCs w:val="21"/>
        </w:rPr>
        <w:t xml:space="preserve"> Eksperci Tikrow podkreślają, że praca dorywcza to już nie tylko sposób na </w:t>
      </w:r>
      <w:r w:rsidR="00581F02">
        <w:rPr>
          <w:rFonts w:ascii="Century Gothic" w:eastAsia="Century Gothic" w:hAnsi="Century Gothic" w:cs="Century Gothic"/>
          <w:b/>
          <w:bCs/>
          <w:sz w:val="21"/>
          <w:szCs w:val="21"/>
        </w:rPr>
        <w:t>pik</w:t>
      </w:r>
      <w:r w:rsidR="00D10630">
        <w:rPr>
          <w:rFonts w:ascii="Century Gothic" w:eastAsia="Century Gothic" w:hAnsi="Century Gothic" w:cs="Century Gothic"/>
          <w:b/>
          <w:bCs/>
          <w:sz w:val="21"/>
          <w:szCs w:val="21"/>
        </w:rPr>
        <w:t>i</w:t>
      </w:r>
      <w:r w:rsidR="00581F02">
        <w:rPr>
          <w:rFonts w:ascii="Century Gothic" w:eastAsia="Century Gothic" w:hAnsi="Century Gothic" w:cs="Century Gothic"/>
          <w:b/>
          <w:bCs/>
          <w:sz w:val="21"/>
          <w:szCs w:val="21"/>
        </w:rPr>
        <w:t xml:space="preserve"> sprzedaż</w:t>
      </w:r>
      <w:r w:rsidR="00D10630">
        <w:rPr>
          <w:rFonts w:ascii="Century Gothic" w:eastAsia="Century Gothic" w:hAnsi="Century Gothic" w:cs="Century Gothic"/>
          <w:b/>
          <w:bCs/>
          <w:sz w:val="21"/>
          <w:szCs w:val="21"/>
        </w:rPr>
        <w:t>owe</w:t>
      </w:r>
      <w:r w:rsidR="00581F02">
        <w:rPr>
          <w:rFonts w:ascii="Century Gothic" w:eastAsia="Century Gothic" w:hAnsi="Century Gothic" w:cs="Century Gothic"/>
          <w:b/>
          <w:bCs/>
          <w:sz w:val="21"/>
          <w:szCs w:val="21"/>
        </w:rPr>
        <w:t xml:space="preserve"> zatrudniającej najczęściej branży handlowej</w:t>
      </w:r>
      <w:r w:rsidR="00B421B9">
        <w:rPr>
          <w:rFonts w:ascii="Century Gothic" w:eastAsia="Century Gothic" w:hAnsi="Century Gothic" w:cs="Century Gothic"/>
          <w:b/>
          <w:bCs/>
          <w:sz w:val="21"/>
          <w:szCs w:val="21"/>
        </w:rPr>
        <w:t>. To</w:t>
      </w:r>
      <w:r w:rsidR="00581F02">
        <w:rPr>
          <w:rFonts w:ascii="Century Gothic" w:eastAsia="Century Gothic" w:hAnsi="Century Gothic" w:cs="Century Gothic"/>
          <w:b/>
          <w:bCs/>
          <w:sz w:val="21"/>
          <w:szCs w:val="21"/>
        </w:rPr>
        <w:t xml:space="preserve"> </w:t>
      </w:r>
      <w:r w:rsidR="00D10630">
        <w:rPr>
          <w:rFonts w:ascii="Century Gothic" w:eastAsia="Century Gothic" w:hAnsi="Century Gothic" w:cs="Century Gothic"/>
          <w:b/>
          <w:bCs/>
          <w:sz w:val="21"/>
          <w:szCs w:val="21"/>
        </w:rPr>
        <w:t>metoda</w:t>
      </w:r>
      <w:r w:rsidR="003237ED">
        <w:rPr>
          <w:rFonts w:ascii="Century Gothic" w:eastAsia="Century Gothic" w:hAnsi="Century Gothic" w:cs="Century Gothic"/>
          <w:b/>
          <w:bCs/>
          <w:sz w:val="21"/>
          <w:szCs w:val="21"/>
        </w:rPr>
        <w:t xml:space="preserve"> na</w:t>
      </w:r>
      <w:r w:rsidR="00D10630">
        <w:rPr>
          <w:rFonts w:ascii="Century Gothic" w:eastAsia="Century Gothic" w:hAnsi="Century Gothic" w:cs="Century Gothic"/>
          <w:b/>
          <w:bCs/>
          <w:sz w:val="21"/>
          <w:szCs w:val="21"/>
        </w:rPr>
        <w:t xml:space="preserve"> </w:t>
      </w:r>
      <w:r w:rsidR="003C17C8">
        <w:rPr>
          <w:rFonts w:ascii="Century Gothic" w:eastAsia="Century Gothic" w:hAnsi="Century Gothic" w:cs="Century Gothic"/>
          <w:b/>
          <w:bCs/>
          <w:sz w:val="21"/>
          <w:szCs w:val="21"/>
        </w:rPr>
        <w:t>uelastycznienie grafików pracy i optymalizacj</w:t>
      </w:r>
      <w:r w:rsidR="00D10630">
        <w:rPr>
          <w:rFonts w:ascii="Century Gothic" w:eastAsia="Century Gothic" w:hAnsi="Century Gothic" w:cs="Century Gothic"/>
          <w:b/>
          <w:bCs/>
          <w:sz w:val="21"/>
          <w:szCs w:val="21"/>
        </w:rPr>
        <w:t>i</w:t>
      </w:r>
      <w:r w:rsidR="003C17C8">
        <w:rPr>
          <w:rFonts w:ascii="Century Gothic" w:eastAsia="Century Gothic" w:hAnsi="Century Gothic" w:cs="Century Gothic"/>
          <w:b/>
          <w:bCs/>
          <w:sz w:val="21"/>
          <w:szCs w:val="21"/>
        </w:rPr>
        <w:t xml:space="preserve"> kosztów wielu gałęzi gospodarki.</w:t>
      </w:r>
    </w:p>
    <w:p w14:paraId="298E6E84" w14:textId="5B2CE83F" w:rsidR="00BC5075" w:rsidRPr="00397903" w:rsidRDefault="007766BF" w:rsidP="006222AC">
      <w:pPr>
        <w:spacing w:after="120" w:line="360" w:lineRule="auto"/>
        <w:rPr>
          <w:rFonts w:ascii="Century Gothic" w:eastAsia="Century Gothic" w:hAnsi="Century Gothic" w:cs="Century Gothic"/>
          <w:i/>
          <w:sz w:val="21"/>
          <w:szCs w:val="21"/>
        </w:rPr>
      </w:pPr>
      <w:r w:rsidRPr="00D17EEA">
        <w:rPr>
          <w:rFonts w:ascii="Century Gothic" w:hAnsi="Century Gothic"/>
          <w:sz w:val="21"/>
          <w:szCs w:val="21"/>
        </w:rPr>
        <w:t>–</w:t>
      </w:r>
      <w:r w:rsidR="0005325C">
        <w:rPr>
          <w:rFonts w:ascii="Century Gothic" w:eastAsia="Century Gothic" w:hAnsi="Century Gothic" w:cs="Century Gothic"/>
          <w:i/>
          <w:sz w:val="21"/>
          <w:szCs w:val="21"/>
        </w:rPr>
        <w:t xml:space="preserve"> </w:t>
      </w:r>
      <w:r w:rsidR="00331A26">
        <w:rPr>
          <w:rFonts w:ascii="Century Gothic" w:eastAsia="Century Gothic" w:hAnsi="Century Gothic" w:cs="Century Gothic"/>
          <w:i/>
          <w:sz w:val="21"/>
          <w:szCs w:val="21"/>
        </w:rPr>
        <w:t>Obserwujemy systematyczny wzrost zainteresowania pracą dorywczą w Polsce. Za tym, że</w:t>
      </w:r>
      <w:r w:rsidR="00543962">
        <w:rPr>
          <w:rFonts w:ascii="Century Gothic" w:eastAsia="Century Gothic" w:hAnsi="Century Gothic" w:cs="Century Gothic"/>
          <w:i/>
          <w:sz w:val="21"/>
          <w:szCs w:val="21"/>
        </w:rPr>
        <w:t xml:space="preserve"> elastyczne zatrudnienie na dniówki</w:t>
      </w:r>
      <w:r w:rsidR="00954E28">
        <w:rPr>
          <w:rFonts w:ascii="Century Gothic" w:eastAsia="Century Gothic" w:hAnsi="Century Gothic" w:cs="Century Gothic"/>
          <w:i/>
          <w:sz w:val="21"/>
          <w:szCs w:val="21"/>
        </w:rPr>
        <w:t xml:space="preserve"> rozwija się</w:t>
      </w:r>
      <w:r w:rsidR="00680F25">
        <w:rPr>
          <w:rFonts w:ascii="Century Gothic" w:eastAsia="Century Gothic" w:hAnsi="Century Gothic" w:cs="Century Gothic"/>
          <w:i/>
          <w:sz w:val="21"/>
          <w:szCs w:val="21"/>
        </w:rPr>
        <w:t>,</w:t>
      </w:r>
      <w:r w:rsidR="00954E28">
        <w:rPr>
          <w:rFonts w:ascii="Century Gothic" w:eastAsia="Century Gothic" w:hAnsi="Century Gothic" w:cs="Century Gothic"/>
          <w:i/>
          <w:sz w:val="21"/>
          <w:szCs w:val="21"/>
        </w:rPr>
        <w:t xml:space="preserve"> stoją konkretne liczby. Po stronie pracodawców są to coraz liczniejsze oferty </w:t>
      </w:r>
      <w:r w:rsidR="003237ED">
        <w:rPr>
          <w:rFonts w:ascii="Century Gothic" w:eastAsia="Century Gothic" w:hAnsi="Century Gothic" w:cs="Century Gothic"/>
          <w:i/>
          <w:sz w:val="21"/>
          <w:szCs w:val="21"/>
        </w:rPr>
        <w:t>dniówek</w:t>
      </w:r>
      <w:r w:rsidR="00204172">
        <w:rPr>
          <w:rFonts w:ascii="Century Gothic" w:eastAsia="Century Gothic" w:hAnsi="Century Gothic" w:cs="Century Gothic"/>
          <w:i/>
          <w:sz w:val="21"/>
          <w:szCs w:val="21"/>
        </w:rPr>
        <w:t xml:space="preserve">, a po stronie pracowników </w:t>
      </w:r>
      <w:r w:rsidR="002454B6">
        <w:rPr>
          <w:rFonts w:ascii="Century Gothic" w:eastAsia="Century Gothic" w:hAnsi="Century Gothic" w:cs="Century Gothic"/>
          <w:i/>
          <w:sz w:val="21"/>
          <w:szCs w:val="21"/>
        </w:rPr>
        <w:t>coraz większa grupa</w:t>
      </w:r>
      <w:r w:rsidR="00204172">
        <w:rPr>
          <w:rFonts w:ascii="Century Gothic" w:eastAsia="Century Gothic" w:hAnsi="Century Gothic" w:cs="Century Gothic"/>
          <w:i/>
          <w:sz w:val="21"/>
          <w:szCs w:val="21"/>
        </w:rPr>
        <w:t xml:space="preserve"> osób, które aktywnie korzystają z naszej aplikacji. Baza użytkowników Tikrow </w:t>
      </w:r>
      <w:r w:rsidR="001436C6">
        <w:rPr>
          <w:rFonts w:ascii="Century Gothic" w:eastAsia="Century Gothic" w:hAnsi="Century Gothic" w:cs="Century Gothic"/>
          <w:i/>
          <w:sz w:val="21"/>
          <w:szCs w:val="21"/>
        </w:rPr>
        <w:t>to już</w:t>
      </w:r>
      <w:r w:rsidR="00204172">
        <w:rPr>
          <w:rFonts w:ascii="Century Gothic" w:eastAsia="Century Gothic" w:hAnsi="Century Gothic" w:cs="Century Gothic"/>
          <w:i/>
          <w:sz w:val="21"/>
          <w:szCs w:val="21"/>
        </w:rPr>
        <w:t xml:space="preserve"> 120 tys. chętnych</w:t>
      </w:r>
      <w:r w:rsidR="001436C6">
        <w:rPr>
          <w:rFonts w:ascii="Century Gothic" w:eastAsia="Century Gothic" w:hAnsi="Century Gothic" w:cs="Century Gothic"/>
          <w:i/>
          <w:sz w:val="21"/>
          <w:szCs w:val="21"/>
        </w:rPr>
        <w:t>, by</w:t>
      </w:r>
      <w:r w:rsidR="00204172">
        <w:rPr>
          <w:rFonts w:ascii="Century Gothic" w:eastAsia="Century Gothic" w:hAnsi="Century Gothic" w:cs="Century Gothic"/>
          <w:i/>
          <w:sz w:val="21"/>
          <w:szCs w:val="21"/>
        </w:rPr>
        <w:t xml:space="preserve"> dorobić tu i teraz</w:t>
      </w:r>
      <w:r w:rsidR="00680F25">
        <w:rPr>
          <w:rFonts w:ascii="Century Gothic" w:eastAsia="Century Gothic" w:hAnsi="Century Gothic" w:cs="Century Gothic"/>
          <w:i/>
          <w:sz w:val="21"/>
          <w:szCs w:val="21"/>
        </w:rPr>
        <w:t xml:space="preserve"> oraz zyskać szybką wypłatę w 24</w:t>
      </w:r>
      <w:r w:rsidR="003237ED">
        <w:rPr>
          <w:rFonts w:ascii="Century Gothic" w:eastAsia="Century Gothic" w:hAnsi="Century Gothic" w:cs="Century Gothic"/>
          <w:i/>
          <w:sz w:val="21"/>
          <w:szCs w:val="21"/>
        </w:rPr>
        <w:t xml:space="preserve"> godziny</w:t>
      </w:r>
      <w:r w:rsidR="00680F25">
        <w:rPr>
          <w:rFonts w:ascii="Century Gothic" w:eastAsia="Century Gothic" w:hAnsi="Century Gothic" w:cs="Century Gothic"/>
          <w:i/>
          <w:sz w:val="21"/>
          <w:szCs w:val="21"/>
        </w:rPr>
        <w:t xml:space="preserve"> od realizacji zlecenia.</w:t>
      </w:r>
      <w:r w:rsidR="000E0E3D">
        <w:rPr>
          <w:rFonts w:ascii="Century Gothic" w:eastAsia="Century Gothic" w:hAnsi="Century Gothic" w:cs="Century Gothic"/>
          <w:i/>
          <w:sz w:val="21"/>
          <w:szCs w:val="21"/>
        </w:rPr>
        <w:t xml:space="preserve"> To </w:t>
      </w:r>
      <w:r w:rsidR="004C6DEB">
        <w:rPr>
          <w:rFonts w:ascii="Century Gothic" w:eastAsia="Century Gothic" w:hAnsi="Century Gothic" w:cs="Century Gothic"/>
          <w:i/>
          <w:sz w:val="21"/>
          <w:szCs w:val="21"/>
        </w:rPr>
        <w:t xml:space="preserve">ponad dwa razy więcej osób </w:t>
      </w:r>
      <w:r w:rsidR="00E65123">
        <w:rPr>
          <w:rFonts w:ascii="Century Gothic" w:eastAsia="Century Gothic" w:hAnsi="Century Gothic" w:cs="Century Gothic"/>
          <w:i/>
          <w:sz w:val="21"/>
          <w:szCs w:val="21"/>
        </w:rPr>
        <w:t xml:space="preserve">niż jeszcze rok temu. </w:t>
      </w:r>
      <w:r w:rsidR="0070780C">
        <w:rPr>
          <w:rFonts w:ascii="Century Gothic" w:eastAsia="Century Gothic" w:hAnsi="Century Gothic" w:cs="Century Gothic"/>
          <w:i/>
          <w:sz w:val="21"/>
          <w:szCs w:val="21"/>
        </w:rPr>
        <w:t>Trzy kluczowe branże, które regularnie potrzebują</w:t>
      </w:r>
      <w:r w:rsidR="00695055">
        <w:rPr>
          <w:rFonts w:ascii="Century Gothic" w:eastAsia="Century Gothic" w:hAnsi="Century Gothic" w:cs="Century Gothic"/>
          <w:i/>
          <w:sz w:val="21"/>
          <w:szCs w:val="21"/>
        </w:rPr>
        <w:t xml:space="preserve"> natychmiastowych pracowników to retail, produkcja i logistyka. Jednak coraz więcej</w:t>
      </w:r>
      <w:r w:rsidR="00444DC3">
        <w:rPr>
          <w:rFonts w:ascii="Century Gothic" w:eastAsia="Century Gothic" w:hAnsi="Century Gothic" w:cs="Century Gothic"/>
          <w:i/>
          <w:sz w:val="21"/>
          <w:szCs w:val="21"/>
        </w:rPr>
        <w:t xml:space="preserve"> gałęzi gospodarki dostrzega, że ten sposób zatrudnienia przynosi korzyści zarówno dla firm, jak i szukających szansy dorobienia</w:t>
      </w:r>
      <w:r w:rsidR="0033020A">
        <w:rPr>
          <w:rFonts w:ascii="Century Gothic" w:eastAsia="Century Gothic" w:hAnsi="Century Gothic" w:cs="Century Gothic"/>
          <w:i/>
          <w:sz w:val="21"/>
          <w:szCs w:val="21"/>
        </w:rPr>
        <w:t xml:space="preserve"> </w:t>
      </w:r>
      <w:r w:rsidR="00B75EFD">
        <w:rPr>
          <w:rFonts w:ascii="Century Gothic" w:eastAsia="Century Gothic" w:hAnsi="Century Gothic" w:cs="Century Gothic"/>
          <w:i/>
          <w:sz w:val="21"/>
          <w:szCs w:val="21"/>
        </w:rPr>
        <w:t>Polaków</w:t>
      </w:r>
      <w:r w:rsidR="00680F25">
        <w:rPr>
          <w:rFonts w:ascii="Century Gothic" w:eastAsia="Century Gothic" w:hAnsi="Century Gothic" w:cs="Century Gothic"/>
          <w:i/>
          <w:sz w:val="21"/>
          <w:szCs w:val="21"/>
        </w:rPr>
        <w:t xml:space="preserve"> </w:t>
      </w:r>
      <w:r w:rsidR="00AA21B1" w:rsidRPr="00D17EEA">
        <w:rPr>
          <w:rFonts w:ascii="Century Gothic" w:hAnsi="Century Gothic"/>
          <w:sz w:val="21"/>
          <w:szCs w:val="21"/>
        </w:rPr>
        <w:t xml:space="preserve">– </w:t>
      </w:r>
      <w:r w:rsidR="00BC5075">
        <w:rPr>
          <w:rFonts w:ascii="Century Gothic" w:hAnsi="Century Gothic"/>
          <w:sz w:val="21"/>
          <w:szCs w:val="21"/>
        </w:rPr>
        <w:t>podkreśla</w:t>
      </w:r>
      <w:r w:rsidR="00AA21B1" w:rsidRPr="00D17EEA">
        <w:rPr>
          <w:rFonts w:ascii="Century Gothic" w:hAnsi="Century Gothic"/>
          <w:sz w:val="21"/>
          <w:szCs w:val="21"/>
        </w:rPr>
        <w:t xml:space="preserve"> </w:t>
      </w:r>
      <w:r w:rsidR="00AA21B1" w:rsidRPr="00D17EEA">
        <w:rPr>
          <w:rFonts w:ascii="Century Gothic" w:eastAsia="Times New Roman" w:hAnsi="Century Gothic" w:cs="Times New Roman"/>
          <w:b/>
          <w:bCs/>
          <w:sz w:val="21"/>
          <w:szCs w:val="21"/>
          <w:lang w:eastAsia="pl-PL"/>
        </w:rPr>
        <w:t>Krzysztof Trębski, członek zarządu Tikrow.</w:t>
      </w:r>
    </w:p>
    <w:p w14:paraId="2542454A" w14:textId="33400360" w:rsidR="004D5A70" w:rsidRDefault="00144519" w:rsidP="001C00BB">
      <w:pPr>
        <w:spacing w:after="120" w:line="360" w:lineRule="auto"/>
        <w:rPr>
          <w:rFonts w:ascii="Century Gothic" w:eastAsia="Times New Roman" w:hAnsi="Century Gothic" w:cs="Times New Roman"/>
          <w:b/>
          <w:bCs/>
          <w:color w:val="FF4221"/>
          <w:sz w:val="21"/>
          <w:szCs w:val="21"/>
          <w:lang w:eastAsia="pl-PL"/>
        </w:rPr>
      </w:pPr>
      <w:r>
        <w:rPr>
          <w:rFonts w:ascii="Century Gothic" w:eastAsia="Times New Roman" w:hAnsi="Century Gothic" w:cs="Times New Roman"/>
          <w:b/>
          <w:bCs/>
          <w:color w:val="FF4221"/>
          <w:sz w:val="21"/>
          <w:szCs w:val="21"/>
          <w:lang w:eastAsia="pl-PL"/>
        </w:rPr>
        <w:t xml:space="preserve">Coraz więcej </w:t>
      </w:r>
      <w:r w:rsidR="004C6DEB">
        <w:rPr>
          <w:rFonts w:ascii="Century Gothic" w:eastAsia="Times New Roman" w:hAnsi="Century Gothic" w:cs="Times New Roman"/>
          <w:b/>
          <w:bCs/>
          <w:color w:val="FF4221"/>
          <w:sz w:val="21"/>
          <w:szCs w:val="21"/>
          <w:lang w:eastAsia="pl-PL"/>
        </w:rPr>
        <w:t>zleceń…</w:t>
      </w:r>
    </w:p>
    <w:p w14:paraId="5B826A96" w14:textId="197FF532" w:rsidR="00772A4E" w:rsidRDefault="0008069A" w:rsidP="001C00BB">
      <w:pPr>
        <w:spacing w:after="120" w:line="360" w:lineRule="auto"/>
        <w:rPr>
          <w:rFonts w:ascii="Century Gothic" w:eastAsia="Times New Roman" w:hAnsi="Century Gothic" w:cs="Times New Roman"/>
          <w:sz w:val="21"/>
          <w:szCs w:val="21"/>
          <w:lang w:eastAsia="pl-PL"/>
        </w:rPr>
      </w:pPr>
      <w:r>
        <w:rPr>
          <w:rFonts w:ascii="Century Gothic" w:eastAsia="Times New Roman" w:hAnsi="Century Gothic" w:cs="Times New Roman"/>
          <w:sz w:val="21"/>
          <w:szCs w:val="21"/>
          <w:lang w:eastAsia="pl-PL"/>
        </w:rPr>
        <w:t>Firmy</w:t>
      </w:r>
      <w:r w:rsidR="00604BF1">
        <w:rPr>
          <w:rFonts w:ascii="Century Gothic" w:eastAsia="Times New Roman" w:hAnsi="Century Gothic" w:cs="Times New Roman"/>
          <w:sz w:val="21"/>
          <w:szCs w:val="21"/>
          <w:lang w:eastAsia="pl-PL"/>
        </w:rPr>
        <w:t xml:space="preserve"> w Polsce </w:t>
      </w:r>
      <w:r>
        <w:rPr>
          <w:rFonts w:ascii="Century Gothic" w:eastAsia="Times New Roman" w:hAnsi="Century Gothic" w:cs="Times New Roman"/>
          <w:sz w:val="21"/>
          <w:szCs w:val="21"/>
          <w:lang w:eastAsia="pl-PL"/>
        </w:rPr>
        <w:t xml:space="preserve">chętniej </w:t>
      </w:r>
      <w:r w:rsidR="00604BF1">
        <w:rPr>
          <w:rFonts w:ascii="Century Gothic" w:eastAsia="Times New Roman" w:hAnsi="Century Gothic" w:cs="Times New Roman"/>
          <w:sz w:val="21"/>
          <w:szCs w:val="21"/>
          <w:lang w:eastAsia="pl-PL"/>
        </w:rPr>
        <w:t>sięga</w:t>
      </w:r>
      <w:r>
        <w:rPr>
          <w:rFonts w:ascii="Century Gothic" w:eastAsia="Times New Roman" w:hAnsi="Century Gothic" w:cs="Times New Roman"/>
          <w:sz w:val="21"/>
          <w:szCs w:val="21"/>
          <w:lang w:eastAsia="pl-PL"/>
        </w:rPr>
        <w:t>ją</w:t>
      </w:r>
      <w:r w:rsidR="00604BF1">
        <w:rPr>
          <w:rFonts w:ascii="Century Gothic" w:eastAsia="Times New Roman" w:hAnsi="Century Gothic" w:cs="Times New Roman"/>
          <w:sz w:val="21"/>
          <w:szCs w:val="21"/>
          <w:lang w:eastAsia="pl-PL"/>
        </w:rPr>
        <w:t xml:space="preserve"> po pracę natychmiastową, czyli elastyczne zatrudnienie poprzez nowator</w:t>
      </w:r>
      <w:r w:rsidR="0000155E">
        <w:rPr>
          <w:rFonts w:ascii="Century Gothic" w:eastAsia="Times New Roman" w:hAnsi="Century Gothic" w:cs="Times New Roman"/>
          <w:sz w:val="21"/>
          <w:szCs w:val="21"/>
          <w:lang w:eastAsia="pl-PL"/>
        </w:rPr>
        <w:t xml:space="preserve">ską aplikację. Dzięki niej firma może zlecać </w:t>
      </w:r>
      <w:r w:rsidR="00772A4E">
        <w:rPr>
          <w:rFonts w:ascii="Century Gothic" w:eastAsia="Times New Roman" w:hAnsi="Century Gothic" w:cs="Times New Roman"/>
          <w:sz w:val="21"/>
          <w:szCs w:val="21"/>
          <w:lang w:eastAsia="pl-PL"/>
        </w:rPr>
        <w:t xml:space="preserve">zadania </w:t>
      </w:r>
      <w:r w:rsidR="0000155E">
        <w:rPr>
          <w:rFonts w:ascii="Century Gothic" w:eastAsia="Times New Roman" w:hAnsi="Century Gothic" w:cs="Times New Roman"/>
          <w:sz w:val="21"/>
          <w:szCs w:val="21"/>
          <w:lang w:eastAsia="pl-PL"/>
        </w:rPr>
        <w:t>w trybie projektowym,</w:t>
      </w:r>
      <w:r w:rsidR="001436C6">
        <w:rPr>
          <w:rFonts w:ascii="Century Gothic" w:eastAsia="Times New Roman" w:hAnsi="Century Gothic" w:cs="Times New Roman"/>
          <w:sz w:val="21"/>
          <w:szCs w:val="21"/>
          <w:lang w:eastAsia="pl-PL"/>
        </w:rPr>
        <w:t xml:space="preserve"> dokładnie wtedy, kiedy potrzebuje dodatkowych pracowników dorywczych</w:t>
      </w:r>
      <w:r w:rsidR="006E1A8B">
        <w:rPr>
          <w:rFonts w:ascii="Century Gothic" w:eastAsia="Times New Roman" w:hAnsi="Century Gothic" w:cs="Times New Roman"/>
          <w:sz w:val="21"/>
          <w:szCs w:val="21"/>
          <w:lang w:eastAsia="pl-PL"/>
        </w:rPr>
        <w:t xml:space="preserve">. </w:t>
      </w:r>
      <w:r w:rsidR="001436C6">
        <w:rPr>
          <w:rFonts w:ascii="Century Gothic" w:eastAsia="Times New Roman" w:hAnsi="Century Gothic" w:cs="Times New Roman"/>
          <w:sz w:val="21"/>
          <w:szCs w:val="21"/>
          <w:lang w:eastAsia="pl-PL"/>
        </w:rPr>
        <w:t>W</w:t>
      </w:r>
      <w:r w:rsidR="006E1A8B">
        <w:rPr>
          <w:rFonts w:ascii="Century Gothic" w:eastAsia="Times New Roman" w:hAnsi="Century Gothic" w:cs="Times New Roman"/>
          <w:sz w:val="21"/>
          <w:szCs w:val="21"/>
          <w:lang w:eastAsia="pl-PL"/>
        </w:rPr>
        <w:t xml:space="preserve"> </w:t>
      </w:r>
      <w:r w:rsidR="003237ED">
        <w:rPr>
          <w:rFonts w:ascii="Century Gothic" w:eastAsia="Times New Roman" w:hAnsi="Century Gothic" w:cs="Times New Roman"/>
          <w:sz w:val="21"/>
          <w:szCs w:val="21"/>
          <w:lang w:eastAsia="pl-PL"/>
        </w:rPr>
        <w:t xml:space="preserve">sytuacji </w:t>
      </w:r>
      <w:r w:rsidR="006E1A8B">
        <w:rPr>
          <w:rFonts w:ascii="Century Gothic" w:eastAsia="Times New Roman" w:hAnsi="Century Gothic" w:cs="Times New Roman"/>
          <w:sz w:val="21"/>
          <w:szCs w:val="21"/>
          <w:lang w:eastAsia="pl-PL"/>
        </w:rPr>
        <w:t xml:space="preserve">pojawienia się </w:t>
      </w:r>
      <w:r w:rsidR="001436C6">
        <w:rPr>
          <w:rFonts w:ascii="Century Gothic" w:eastAsia="Times New Roman" w:hAnsi="Century Gothic" w:cs="Times New Roman"/>
          <w:sz w:val="21"/>
          <w:szCs w:val="21"/>
          <w:lang w:eastAsia="pl-PL"/>
        </w:rPr>
        <w:t>konieczności</w:t>
      </w:r>
      <w:r w:rsidR="006E1A8B">
        <w:rPr>
          <w:rFonts w:ascii="Century Gothic" w:eastAsia="Times New Roman" w:hAnsi="Century Gothic" w:cs="Times New Roman"/>
          <w:sz w:val="21"/>
          <w:szCs w:val="21"/>
          <w:lang w:eastAsia="pl-PL"/>
        </w:rPr>
        <w:t xml:space="preserve"> </w:t>
      </w:r>
      <w:r w:rsidR="001436C6">
        <w:rPr>
          <w:rFonts w:ascii="Century Gothic" w:eastAsia="Times New Roman" w:hAnsi="Century Gothic" w:cs="Times New Roman"/>
          <w:sz w:val="21"/>
          <w:szCs w:val="21"/>
          <w:lang w:eastAsia="pl-PL"/>
        </w:rPr>
        <w:t xml:space="preserve">obsłużenia </w:t>
      </w:r>
      <w:r w:rsidR="006E1A8B">
        <w:rPr>
          <w:rFonts w:ascii="Century Gothic" w:eastAsia="Times New Roman" w:hAnsi="Century Gothic" w:cs="Times New Roman"/>
          <w:sz w:val="21"/>
          <w:szCs w:val="21"/>
          <w:lang w:eastAsia="pl-PL"/>
        </w:rPr>
        <w:t>większej liczby zamówień</w:t>
      </w:r>
      <w:r w:rsidR="001436C6">
        <w:rPr>
          <w:rFonts w:ascii="Century Gothic" w:eastAsia="Times New Roman" w:hAnsi="Century Gothic" w:cs="Times New Roman"/>
          <w:sz w:val="21"/>
          <w:szCs w:val="21"/>
          <w:lang w:eastAsia="pl-PL"/>
        </w:rPr>
        <w:t xml:space="preserve"> czy klientów</w:t>
      </w:r>
      <w:r w:rsidR="00F61C57">
        <w:rPr>
          <w:rFonts w:ascii="Century Gothic" w:eastAsia="Times New Roman" w:hAnsi="Century Gothic" w:cs="Times New Roman"/>
          <w:sz w:val="21"/>
          <w:szCs w:val="21"/>
          <w:lang w:eastAsia="pl-PL"/>
        </w:rPr>
        <w:t>,</w:t>
      </w:r>
      <w:r w:rsidR="006E1A8B">
        <w:rPr>
          <w:rFonts w:ascii="Century Gothic" w:eastAsia="Times New Roman" w:hAnsi="Century Gothic" w:cs="Times New Roman"/>
          <w:sz w:val="21"/>
          <w:szCs w:val="21"/>
          <w:lang w:eastAsia="pl-PL"/>
        </w:rPr>
        <w:t xml:space="preserve"> </w:t>
      </w:r>
      <w:r w:rsidR="00AD4D80">
        <w:rPr>
          <w:rFonts w:ascii="Century Gothic" w:eastAsia="Times New Roman" w:hAnsi="Century Gothic" w:cs="Times New Roman"/>
          <w:sz w:val="21"/>
          <w:szCs w:val="21"/>
          <w:lang w:eastAsia="pl-PL"/>
        </w:rPr>
        <w:t xml:space="preserve">pozyskanie pracowników sprowadza się do kilku prostych kroków. </w:t>
      </w:r>
      <w:r w:rsidR="003237ED">
        <w:rPr>
          <w:rFonts w:ascii="Century Gothic" w:eastAsia="Times New Roman" w:hAnsi="Century Gothic" w:cs="Times New Roman"/>
          <w:sz w:val="21"/>
          <w:szCs w:val="21"/>
          <w:lang w:eastAsia="pl-PL"/>
        </w:rPr>
        <w:t>Z danych Tikrow wynika, że w II kwartale</w:t>
      </w:r>
      <w:r w:rsidR="00BF4CA5">
        <w:rPr>
          <w:rFonts w:ascii="Century Gothic" w:eastAsia="Times New Roman" w:hAnsi="Century Gothic" w:cs="Times New Roman"/>
          <w:sz w:val="21"/>
          <w:szCs w:val="21"/>
          <w:lang w:eastAsia="pl-PL"/>
        </w:rPr>
        <w:t xml:space="preserve"> tego roku</w:t>
      </w:r>
      <w:r w:rsidR="003237ED">
        <w:rPr>
          <w:rFonts w:ascii="Century Gothic" w:eastAsia="Times New Roman" w:hAnsi="Century Gothic" w:cs="Times New Roman"/>
          <w:sz w:val="21"/>
          <w:szCs w:val="21"/>
          <w:lang w:eastAsia="pl-PL"/>
        </w:rPr>
        <w:t xml:space="preserve"> liczba dniówek była o </w:t>
      </w:r>
      <w:r w:rsidR="00BF4CA5">
        <w:rPr>
          <w:rFonts w:ascii="Century Gothic" w:eastAsia="Times New Roman" w:hAnsi="Century Gothic" w:cs="Times New Roman"/>
          <w:sz w:val="21"/>
          <w:szCs w:val="21"/>
          <w:lang w:eastAsia="pl-PL"/>
        </w:rPr>
        <w:t>34</w:t>
      </w:r>
      <w:r w:rsidR="003237ED">
        <w:rPr>
          <w:rFonts w:ascii="Century Gothic" w:eastAsia="Times New Roman" w:hAnsi="Century Gothic" w:cs="Times New Roman"/>
          <w:sz w:val="21"/>
          <w:szCs w:val="21"/>
          <w:lang w:eastAsia="pl-PL"/>
        </w:rPr>
        <w:t xml:space="preserve">% </w:t>
      </w:r>
      <w:r w:rsidR="00BF4CA5">
        <w:rPr>
          <w:rFonts w:ascii="Century Gothic" w:eastAsia="Times New Roman" w:hAnsi="Century Gothic" w:cs="Times New Roman"/>
          <w:sz w:val="21"/>
          <w:szCs w:val="21"/>
          <w:lang w:eastAsia="pl-PL"/>
        </w:rPr>
        <w:t>w</w:t>
      </w:r>
      <w:r w:rsidR="003237ED">
        <w:rPr>
          <w:rFonts w:ascii="Century Gothic" w:eastAsia="Times New Roman" w:hAnsi="Century Gothic" w:cs="Times New Roman"/>
          <w:sz w:val="21"/>
          <w:szCs w:val="21"/>
          <w:lang w:eastAsia="pl-PL"/>
        </w:rPr>
        <w:t xml:space="preserve">yższa </w:t>
      </w:r>
      <w:r w:rsidR="00BF4CA5">
        <w:rPr>
          <w:rFonts w:ascii="Century Gothic" w:eastAsia="Times New Roman" w:hAnsi="Century Gothic" w:cs="Times New Roman"/>
          <w:sz w:val="21"/>
          <w:szCs w:val="21"/>
          <w:lang w:eastAsia="pl-PL"/>
        </w:rPr>
        <w:t xml:space="preserve">niż w analogicznym okresie zeszłego roku. </w:t>
      </w:r>
      <w:r w:rsidR="003C1964">
        <w:rPr>
          <w:rFonts w:ascii="Century Gothic" w:eastAsia="Times New Roman" w:hAnsi="Century Gothic" w:cs="Times New Roman"/>
          <w:sz w:val="21"/>
          <w:szCs w:val="21"/>
          <w:lang w:eastAsia="pl-PL"/>
        </w:rPr>
        <w:t>Rekordowym miesiącem tego roku był czerwiec. Pracodawcy wystawili o 46</w:t>
      </w:r>
      <w:r w:rsidR="003237ED">
        <w:rPr>
          <w:rFonts w:ascii="Century Gothic" w:eastAsia="Times New Roman" w:hAnsi="Century Gothic" w:cs="Times New Roman"/>
          <w:sz w:val="21"/>
          <w:szCs w:val="21"/>
          <w:lang w:eastAsia="pl-PL"/>
        </w:rPr>
        <w:t xml:space="preserve">% </w:t>
      </w:r>
      <w:r w:rsidR="003C1964">
        <w:rPr>
          <w:rFonts w:ascii="Century Gothic" w:eastAsia="Times New Roman" w:hAnsi="Century Gothic" w:cs="Times New Roman"/>
          <w:sz w:val="21"/>
          <w:szCs w:val="21"/>
          <w:lang w:eastAsia="pl-PL"/>
        </w:rPr>
        <w:t>więcej propozycji niż</w:t>
      </w:r>
      <w:r>
        <w:rPr>
          <w:rFonts w:ascii="Century Gothic" w:eastAsia="Times New Roman" w:hAnsi="Century Gothic" w:cs="Times New Roman"/>
          <w:sz w:val="21"/>
          <w:szCs w:val="21"/>
          <w:lang w:eastAsia="pl-PL"/>
        </w:rPr>
        <w:t xml:space="preserve"> rok temu. </w:t>
      </w:r>
    </w:p>
    <w:p w14:paraId="76BDE6C1" w14:textId="4E554DA1" w:rsidR="002A12D5" w:rsidRPr="002A12D5" w:rsidRDefault="002A12D5" w:rsidP="001C00BB">
      <w:pPr>
        <w:spacing w:after="120" w:line="360" w:lineRule="auto"/>
        <w:rPr>
          <w:rFonts w:ascii="Century Gothic" w:eastAsia="Times New Roman" w:hAnsi="Century Gothic" w:cs="Times New Roman"/>
          <w:b/>
          <w:bCs/>
          <w:color w:val="FF4221"/>
          <w:sz w:val="21"/>
          <w:szCs w:val="21"/>
          <w:lang w:eastAsia="pl-PL"/>
        </w:rPr>
      </w:pPr>
      <w:r>
        <w:rPr>
          <w:rFonts w:ascii="Century Gothic" w:eastAsia="Times New Roman" w:hAnsi="Century Gothic" w:cs="Times New Roman"/>
          <w:b/>
          <w:bCs/>
          <w:color w:val="FF4221"/>
          <w:sz w:val="21"/>
          <w:szCs w:val="21"/>
          <w:lang w:eastAsia="pl-PL"/>
        </w:rPr>
        <w:t>…</w:t>
      </w:r>
      <w:r w:rsidRPr="002A12D5">
        <w:rPr>
          <w:rFonts w:ascii="Century Gothic" w:eastAsia="Times New Roman" w:hAnsi="Century Gothic" w:cs="Times New Roman"/>
          <w:b/>
          <w:bCs/>
          <w:color w:val="FF4221"/>
          <w:sz w:val="21"/>
          <w:szCs w:val="21"/>
          <w:lang w:eastAsia="pl-PL"/>
        </w:rPr>
        <w:t xml:space="preserve"> piątki i soboty</w:t>
      </w:r>
      <w:r>
        <w:rPr>
          <w:rFonts w:ascii="Century Gothic" w:eastAsia="Times New Roman" w:hAnsi="Century Gothic" w:cs="Times New Roman"/>
          <w:b/>
          <w:bCs/>
          <w:color w:val="FF4221"/>
          <w:sz w:val="21"/>
          <w:szCs w:val="21"/>
          <w:lang w:eastAsia="pl-PL"/>
        </w:rPr>
        <w:t>…</w:t>
      </w:r>
    </w:p>
    <w:p w14:paraId="20234E8D" w14:textId="619FF06F" w:rsidR="008415AD" w:rsidRDefault="004A4CF0" w:rsidP="001C00BB">
      <w:pPr>
        <w:spacing w:after="120" w:line="360" w:lineRule="auto"/>
        <w:rPr>
          <w:rFonts w:ascii="Century Gothic" w:eastAsia="Times New Roman" w:hAnsi="Century Gothic" w:cs="Times New Roman"/>
          <w:sz w:val="21"/>
          <w:szCs w:val="21"/>
          <w:lang w:eastAsia="pl-PL"/>
        </w:rPr>
      </w:pPr>
      <w:r>
        <w:rPr>
          <w:rFonts w:ascii="Century Gothic" w:eastAsia="Times New Roman" w:hAnsi="Century Gothic" w:cs="Times New Roman"/>
          <w:sz w:val="21"/>
          <w:szCs w:val="21"/>
          <w:lang w:eastAsia="pl-PL"/>
        </w:rPr>
        <w:t xml:space="preserve">Liczba zleceń pracy natychmiastowej </w:t>
      </w:r>
      <w:r w:rsidR="001436C6">
        <w:rPr>
          <w:rFonts w:ascii="Century Gothic" w:eastAsia="Times New Roman" w:hAnsi="Century Gothic" w:cs="Times New Roman"/>
          <w:sz w:val="21"/>
          <w:szCs w:val="21"/>
          <w:lang w:eastAsia="pl-PL"/>
        </w:rPr>
        <w:t>waha się w zależności</w:t>
      </w:r>
      <w:r w:rsidR="00355777">
        <w:rPr>
          <w:rFonts w:ascii="Century Gothic" w:eastAsia="Times New Roman" w:hAnsi="Century Gothic" w:cs="Times New Roman"/>
          <w:sz w:val="21"/>
          <w:szCs w:val="21"/>
          <w:lang w:eastAsia="pl-PL"/>
        </w:rPr>
        <w:t xml:space="preserve"> od dnia tygodnia. Pracodawcy potrzebują mniej </w:t>
      </w:r>
      <w:r w:rsidR="002904EB">
        <w:rPr>
          <w:rFonts w:ascii="Century Gothic" w:eastAsia="Times New Roman" w:hAnsi="Century Gothic" w:cs="Times New Roman"/>
          <w:sz w:val="21"/>
          <w:szCs w:val="21"/>
          <w:lang w:eastAsia="pl-PL"/>
        </w:rPr>
        <w:t xml:space="preserve">dodatkowych </w:t>
      </w:r>
      <w:r w:rsidR="00355777">
        <w:rPr>
          <w:rFonts w:ascii="Century Gothic" w:eastAsia="Times New Roman" w:hAnsi="Century Gothic" w:cs="Times New Roman"/>
          <w:sz w:val="21"/>
          <w:szCs w:val="21"/>
          <w:lang w:eastAsia="pl-PL"/>
        </w:rPr>
        <w:t>rąk do pracy w poniedziałki czy wtorki</w:t>
      </w:r>
      <w:r w:rsidR="002F34C1">
        <w:rPr>
          <w:rFonts w:ascii="Century Gothic" w:eastAsia="Times New Roman" w:hAnsi="Century Gothic" w:cs="Times New Roman"/>
          <w:sz w:val="21"/>
          <w:szCs w:val="21"/>
          <w:lang w:eastAsia="pl-PL"/>
        </w:rPr>
        <w:t>. Liczba ofert rośnie do soboty o</w:t>
      </w:r>
      <w:r w:rsidR="0075567A">
        <w:rPr>
          <w:rFonts w:ascii="Century Gothic" w:eastAsia="Times New Roman" w:hAnsi="Century Gothic" w:cs="Times New Roman"/>
          <w:sz w:val="21"/>
          <w:szCs w:val="21"/>
          <w:lang w:eastAsia="pl-PL"/>
        </w:rPr>
        <w:t xml:space="preserve"> 35</w:t>
      </w:r>
      <w:r w:rsidR="002904EB">
        <w:rPr>
          <w:rFonts w:ascii="Century Gothic" w:eastAsia="Times New Roman" w:hAnsi="Century Gothic" w:cs="Times New Roman"/>
          <w:sz w:val="21"/>
          <w:szCs w:val="21"/>
          <w:lang w:eastAsia="pl-PL"/>
        </w:rPr>
        <w:t>%,</w:t>
      </w:r>
      <w:r w:rsidR="0075567A">
        <w:rPr>
          <w:rFonts w:ascii="Century Gothic" w:eastAsia="Times New Roman" w:hAnsi="Century Gothic" w:cs="Times New Roman"/>
          <w:sz w:val="21"/>
          <w:szCs w:val="21"/>
          <w:lang w:eastAsia="pl-PL"/>
        </w:rPr>
        <w:t xml:space="preserve"> a czasem nawet o </w:t>
      </w:r>
      <w:r w:rsidR="002904EB">
        <w:rPr>
          <w:rFonts w:ascii="Century Gothic" w:eastAsia="Times New Roman" w:hAnsi="Century Gothic" w:cs="Times New Roman"/>
          <w:sz w:val="21"/>
          <w:szCs w:val="21"/>
          <w:lang w:eastAsia="pl-PL"/>
        </w:rPr>
        <w:t>połowę</w:t>
      </w:r>
      <w:r w:rsidR="0075567A">
        <w:rPr>
          <w:rFonts w:ascii="Century Gothic" w:eastAsia="Times New Roman" w:hAnsi="Century Gothic" w:cs="Times New Roman"/>
          <w:sz w:val="21"/>
          <w:szCs w:val="21"/>
          <w:lang w:eastAsia="pl-PL"/>
        </w:rPr>
        <w:t xml:space="preserve"> względem początku tygodnia.</w:t>
      </w:r>
    </w:p>
    <w:p w14:paraId="4CCDB243" w14:textId="3DBB74F3" w:rsidR="009D1156" w:rsidRDefault="00144519" w:rsidP="001C00BB">
      <w:pPr>
        <w:spacing w:after="120" w:line="360" w:lineRule="auto"/>
        <w:rPr>
          <w:rFonts w:ascii="Century Gothic" w:eastAsia="Times New Roman" w:hAnsi="Century Gothic" w:cs="Times New Roman"/>
          <w:b/>
          <w:bCs/>
          <w:color w:val="FF4221"/>
          <w:sz w:val="21"/>
          <w:szCs w:val="21"/>
          <w:lang w:eastAsia="pl-PL"/>
        </w:rPr>
      </w:pPr>
      <w:r>
        <w:rPr>
          <w:rFonts w:ascii="Century Gothic" w:eastAsia="Times New Roman" w:hAnsi="Century Gothic" w:cs="Times New Roman"/>
          <w:b/>
          <w:bCs/>
          <w:color w:val="FF4221"/>
          <w:sz w:val="21"/>
          <w:szCs w:val="21"/>
          <w:lang w:eastAsia="pl-PL"/>
        </w:rPr>
        <w:lastRenderedPageBreak/>
        <w:t>… i jeszcze więcej chętnych do pracy</w:t>
      </w:r>
    </w:p>
    <w:p w14:paraId="5BB0C229" w14:textId="7FA83199" w:rsidR="00772A4E" w:rsidRDefault="00772A4E" w:rsidP="00D50826">
      <w:pPr>
        <w:spacing w:after="120" w:line="360" w:lineRule="auto"/>
        <w:rPr>
          <w:rFonts w:ascii="Century Gothic" w:eastAsia="Times New Roman" w:hAnsi="Century Gothic" w:cs="Times New Roman"/>
          <w:sz w:val="21"/>
          <w:szCs w:val="21"/>
          <w:lang w:eastAsia="pl-PL"/>
        </w:rPr>
      </w:pPr>
      <w:r>
        <w:rPr>
          <w:rFonts w:ascii="Century Gothic" w:eastAsia="Times New Roman" w:hAnsi="Century Gothic" w:cs="Times New Roman"/>
          <w:sz w:val="21"/>
          <w:szCs w:val="21"/>
          <w:lang w:eastAsia="pl-PL"/>
        </w:rPr>
        <w:t>Praca dorywcza zyskuje</w:t>
      </w:r>
      <w:r w:rsidR="000D6FE3">
        <w:rPr>
          <w:rFonts w:ascii="Century Gothic" w:eastAsia="Times New Roman" w:hAnsi="Century Gothic" w:cs="Times New Roman"/>
          <w:sz w:val="21"/>
          <w:szCs w:val="21"/>
          <w:lang w:eastAsia="pl-PL"/>
        </w:rPr>
        <w:t xml:space="preserve"> na znaczeniu</w:t>
      </w:r>
      <w:r w:rsidR="001436C6">
        <w:rPr>
          <w:rFonts w:ascii="Century Gothic" w:eastAsia="Times New Roman" w:hAnsi="Century Gothic" w:cs="Times New Roman"/>
          <w:sz w:val="21"/>
          <w:szCs w:val="21"/>
          <w:lang w:eastAsia="pl-PL"/>
        </w:rPr>
        <w:t>, jeżeli pod uwagę weźmiemy</w:t>
      </w:r>
      <w:r w:rsidR="000D6FE3">
        <w:rPr>
          <w:rFonts w:ascii="Century Gothic" w:eastAsia="Times New Roman" w:hAnsi="Century Gothic" w:cs="Times New Roman"/>
          <w:sz w:val="21"/>
          <w:szCs w:val="21"/>
          <w:lang w:eastAsia="pl-PL"/>
        </w:rPr>
        <w:t xml:space="preserve"> liczbę chętnych do jej podjęcia. </w:t>
      </w:r>
      <w:r w:rsidR="00FE6283">
        <w:rPr>
          <w:rFonts w:ascii="Century Gothic" w:eastAsia="Times New Roman" w:hAnsi="Century Gothic" w:cs="Times New Roman"/>
          <w:sz w:val="21"/>
          <w:szCs w:val="21"/>
          <w:lang w:eastAsia="pl-PL"/>
        </w:rPr>
        <w:t xml:space="preserve">Baza </w:t>
      </w:r>
      <w:r w:rsidR="004C6DEB">
        <w:rPr>
          <w:rFonts w:ascii="Century Gothic" w:eastAsia="Times New Roman" w:hAnsi="Century Gothic" w:cs="Times New Roman"/>
          <w:sz w:val="21"/>
          <w:szCs w:val="21"/>
          <w:lang w:eastAsia="pl-PL"/>
        </w:rPr>
        <w:t xml:space="preserve">Polaków </w:t>
      </w:r>
      <w:r w:rsidR="00A206E2">
        <w:rPr>
          <w:rFonts w:ascii="Century Gothic" w:eastAsia="Times New Roman" w:hAnsi="Century Gothic" w:cs="Times New Roman"/>
          <w:sz w:val="21"/>
          <w:szCs w:val="21"/>
          <w:lang w:eastAsia="pl-PL"/>
        </w:rPr>
        <w:t xml:space="preserve">gotowych </w:t>
      </w:r>
      <w:r w:rsidR="008F7DA5">
        <w:rPr>
          <w:rFonts w:ascii="Century Gothic" w:eastAsia="Times New Roman" w:hAnsi="Century Gothic" w:cs="Times New Roman"/>
          <w:sz w:val="21"/>
          <w:szCs w:val="21"/>
          <w:lang w:eastAsia="pl-PL"/>
        </w:rPr>
        <w:t>zgłosić się</w:t>
      </w:r>
      <w:r w:rsidR="00FA7023">
        <w:rPr>
          <w:rFonts w:ascii="Century Gothic" w:eastAsia="Times New Roman" w:hAnsi="Century Gothic" w:cs="Times New Roman"/>
          <w:sz w:val="21"/>
          <w:szCs w:val="21"/>
          <w:lang w:eastAsia="pl-PL"/>
        </w:rPr>
        <w:t xml:space="preserve"> </w:t>
      </w:r>
      <w:r w:rsidR="008F7DA5">
        <w:rPr>
          <w:rFonts w:ascii="Century Gothic" w:eastAsia="Times New Roman" w:hAnsi="Century Gothic" w:cs="Times New Roman"/>
          <w:sz w:val="21"/>
          <w:szCs w:val="21"/>
          <w:lang w:eastAsia="pl-PL"/>
        </w:rPr>
        <w:t>do</w:t>
      </w:r>
      <w:r w:rsidR="00FA7023">
        <w:rPr>
          <w:rFonts w:ascii="Century Gothic" w:eastAsia="Times New Roman" w:hAnsi="Century Gothic" w:cs="Times New Roman"/>
          <w:sz w:val="21"/>
          <w:szCs w:val="21"/>
          <w:lang w:eastAsia="pl-PL"/>
        </w:rPr>
        <w:t xml:space="preserve"> realizacji zleceń dla firm urosła </w:t>
      </w:r>
      <w:r w:rsidR="004C6DEB">
        <w:rPr>
          <w:rFonts w:ascii="Century Gothic" w:eastAsia="Times New Roman" w:hAnsi="Century Gothic" w:cs="Times New Roman"/>
          <w:sz w:val="21"/>
          <w:szCs w:val="21"/>
          <w:lang w:eastAsia="pl-PL"/>
        </w:rPr>
        <w:t xml:space="preserve">na koniec </w:t>
      </w:r>
      <w:r w:rsidR="005C1F14">
        <w:rPr>
          <w:rFonts w:ascii="Century Gothic" w:eastAsia="Times New Roman" w:hAnsi="Century Gothic" w:cs="Times New Roman"/>
          <w:sz w:val="21"/>
          <w:szCs w:val="21"/>
          <w:lang w:eastAsia="pl-PL"/>
        </w:rPr>
        <w:t xml:space="preserve">I </w:t>
      </w:r>
      <w:r w:rsidR="004C6DEB">
        <w:rPr>
          <w:rFonts w:ascii="Century Gothic" w:eastAsia="Times New Roman" w:hAnsi="Century Gothic" w:cs="Times New Roman"/>
          <w:sz w:val="21"/>
          <w:szCs w:val="21"/>
          <w:lang w:eastAsia="pl-PL"/>
        </w:rPr>
        <w:t xml:space="preserve">półrocza </w:t>
      </w:r>
      <w:r w:rsidR="00FA7023">
        <w:rPr>
          <w:rFonts w:ascii="Century Gothic" w:eastAsia="Times New Roman" w:hAnsi="Century Gothic" w:cs="Times New Roman"/>
          <w:sz w:val="21"/>
          <w:szCs w:val="21"/>
          <w:lang w:eastAsia="pl-PL"/>
        </w:rPr>
        <w:t xml:space="preserve">do 120 tys. </w:t>
      </w:r>
      <w:r w:rsidR="00A66213">
        <w:rPr>
          <w:rFonts w:ascii="Century Gothic" w:eastAsia="Times New Roman" w:hAnsi="Century Gothic" w:cs="Times New Roman"/>
          <w:sz w:val="21"/>
          <w:szCs w:val="21"/>
          <w:lang w:eastAsia="pl-PL"/>
        </w:rPr>
        <w:t>To o 121</w:t>
      </w:r>
      <w:r w:rsidR="005C1F14">
        <w:rPr>
          <w:rFonts w:ascii="Century Gothic" w:eastAsia="Times New Roman" w:hAnsi="Century Gothic" w:cs="Times New Roman"/>
          <w:sz w:val="21"/>
          <w:szCs w:val="21"/>
          <w:lang w:eastAsia="pl-PL"/>
        </w:rPr>
        <w:t xml:space="preserve">% </w:t>
      </w:r>
      <w:r w:rsidR="00A66213">
        <w:rPr>
          <w:rFonts w:ascii="Century Gothic" w:eastAsia="Times New Roman" w:hAnsi="Century Gothic" w:cs="Times New Roman"/>
          <w:sz w:val="21"/>
          <w:szCs w:val="21"/>
          <w:lang w:eastAsia="pl-PL"/>
        </w:rPr>
        <w:t xml:space="preserve">więcej </w:t>
      </w:r>
      <w:r w:rsidR="00BC78D8">
        <w:rPr>
          <w:rFonts w:ascii="Century Gothic" w:eastAsia="Times New Roman" w:hAnsi="Century Gothic" w:cs="Times New Roman"/>
          <w:sz w:val="21"/>
          <w:szCs w:val="21"/>
          <w:lang w:eastAsia="pl-PL"/>
        </w:rPr>
        <w:t xml:space="preserve">osób </w:t>
      </w:r>
      <w:r w:rsidR="00A66213">
        <w:rPr>
          <w:rFonts w:ascii="Century Gothic" w:eastAsia="Times New Roman" w:hAnsi="Century Gothic" w:cs="Times New Roman"/>
          <w:sz w:val="21"/>
          <w:szCs w:val="21"/>
          <w:lang w:eastAsia="pl-PL"/>
        </w:rPr>
        <w:t xml:space="preserve">niż rok wcześniej. </w:t>
      </w:r>
      <w:r w:rsidR="00E16EF8">
        <w:rPr>
          <w:rFonts w:ascii="Century Gothic" w:eastAsia="Times New Roman" w:hAnsi="Century Gothic" w:cs="Times New Roman"/>
          <w:sz w:val="21"/>
          <w:szCs w:val="21"/>
          <w:lang w:eastAsia="pl-PL"/>
        </w:rPr>
        <w:t xml:space="preserve">Porównując </w:t>
      </w:r>
      <w:r w:rsidR="005C1F14">
        <w:rPr>
          <w:rFonts w:ascii="Century Gothic" w:eastAsia="Times New Roman" w:hAnsi="Century Gothic" w:cs="Times New Roman"/>
          <w:sz w:val="21"/>
          <w:szCs w:val="21"/>
          <w:lang w:eastAsia="pl-PL"/>
        </w:rPr>
        <w:t xml:space="preserve">II </w:t>
      </w:r>
      <w:r w:rsidR="00E16EF8">
        <w:rPr>
          <w:rFonts w:ascii="Century Gothic" w:eastAsia="Times New Roman" w:hAnsi="Century Gothic" w:cs="Times New Roman"/>
          <w:sz w:val="21"/>
          <w:szCs w:val="21"/>
          <w:lang w:eastAsia="pl-PL"/>
        </w:rPr>
        <w:t>kwartał tego i zeszłego roku liczba chętnych do podjęcia dodatkowego zajęcia wzrosła o 88</w:t>
      </w:r>
      <w:r w:rsidR="005C1F14">
        <w:rPr>
          <w:rFonts w:ascii="Century Gothic" w:eastAsia="Times New Roman" w:hAnsi="Century Gothic" w:cs="Times New Roman"/>
          <w:sz w:val="21"/>
          <w:szCs w:val="21"/>
          <w:lang w:eastAsia="pl-PL"/>
        </w:rPr>
        <w:t>%</w:t>
      </w:r>
      <w:r w:rsidR="00E16EF8">
        <w:rPr>
          <w:rFonts w:ascii="Century Gothic" w:eastAsia="Times New Roman" w:hAnsi="Century Gothic" w:cs="Times New Roman"/>
          <w:sz w:val="21"/>
          <w:szCs w:val="21"/>
          <w:lang w:eastAsia="pl-PL"/>
        </w:rPr>
        <w:t xml:space="preserve">. </w:t>
      </w:r>
      <w:r w:rsidR="001B3A52">
        <w:rPr>
          <w:rFonts w:ascii="Century Gothic" w:eastAsia="Times New Roman" w:hAnsi="Century Gothic" w:cs="Times New Roman"/>
          <w:sz w:val="21"/>
          <w:szCs w:val="21"/>
          <w:lang w:eastAsia="pl-PL"/>
        </w:rPr>
        <w:t xml:space="preserve">Za rosnącą popularnością tej formy zatrudnienia stoi przede wszystkim </w:t>
      </w:r>
      <w:r w:rsidR="00BC78D8">
        <w:rPr>
          <w:rFonts w:ascii="Century Gothic" w:eastAsia="Times New Roman" w:hAnsi="Century Gothic" w:cs="Times New Roman"/>
          <w:sz w:val="21"/>
          <w:szCs w:val="21"/>
          <w:lang w:eastAsia="pl-PL"/>
        </w:rPr>
        <w:t xml:space="preserve">szybka wypłata, </w:t>
      </w:r>
      <w:r w:rsidR="001B3A52">
        <w:rPr>
          <w:rFonts w:ascii="Century Gothic" w:eastAsia="Times New Roman" w:hAnsi="Century Gothic" w:cs="Times New Roman"/>
          <w:sz w:val="21"/>
          <w:szCs w:val="21"/>
          <w:lang w:eastAsia="pl-PL"/>
        </w:rPr>
        <w:t>elastyczność</w:t>
      </w:r>
      <w:r w:rsidR="00BC78D8">
        <w:rPr>
          <w:rFonts w:ascii="Century Gothic" w:eastAsia="Times New Roman" w:hAnsi="Century Gothic" w:cs="Times New Roman"/>
          <w:sz w:val="21"/>
          <w:szCs w:val="21"/>
          <w:lang w:eastAsia="pl-PL"/>
        </w:rPr>
        <w:t xml:space="preserve"> i </w:t>
      </w:r>
      <w:r w:rsidR="001B3A52">
        <w:rPr>
          <w:rFonts w:ascii="Century Gothic" w:eastAsia="Times New Roman" w:hAnsi="Century Gothic" w:cs="Times New Roman"/>
          <w:sz w:val="21"/>
          <w:szCs w:val="21"/>
          <w:lang w:eastAsia="pl-PL"/>
        </w:rPr>
        <w:t>konkurencyjne stawki godzinowe</w:t>
      </w:r>
      <w:r w:rsidR="00405D19">
        <w:rPr>
          <w:rFonts w:ascii="Century Gothic" w:eastAsia="Times New Roman" w:hAnsi="Century Gothic" w:cs="Times New Roman"/>
          <w:sz w:val="21"/>
          <w:szCs w:val="21"/>
          <w:lang w:eastAsia="pl-PL"/>
        </w:rPr>
        <w:t>.</w:t>
      </w:r>
    </w:p>
    <w:p w14:paraId="02E7463A" w14:textId="40EBEB57" w:rsidR="00E16EF8" w:rsidRDefault="00E16EF8" w:rsidP="00D50826">
      <w:pPr>
        <w:spacing w:after="120" w:line="360" w:lineRule="auto"/>
        <w:rPr>
          <w:rFonts w:ascii="Century Gothic" w:eastAsia="Times New Roman" w:hAnsi="Century Gothic" w:cs="Times New Roman"/>
          <w:b/>
          <w:bCs/>
          <w:color w:val="FF4221"/>
          <w:sz w:val="21"/>
          <w:szCs w:val="21"/>
          <w:lang w:eastAsia="pl-PL"/>
        </w:rPr>
      </w:pPr>
      <w:r>
        <w:rPr>
          <w:rFonts w:ascii="Century Gothic" w:eastAsia="Times New Roman" w:hAnsi="Century Gothic" w:cs="Times New Roman"/>
          <w:b/>
          <w:bCs/>
          <w:color w:val="FF4221"/>
          <w:sz w:val="21"/>
          <w:szCs w:val="21"/>
          <w:lang w:eastAsia="pl-PL"/>
        </w:rPr>
        <w:t>Jeszcze więcej pracy dorywczej na k</w:t>
      </w:r>
      <w:r w:rsidRPr="005B7ADA">
        <w:rPr>
          <w:rFonts w:ascii="Century Gothic" w:eastAsia="Times New Roman" w:hAnsi="Century Gothic" w:cs="Times New Roman"/>
          <w:b/>
          <w:bCs/>
          <w:color w:val="FF4221"/>
          <w:sz w:val="21"/>
          <w:szCs w:val="21"/>
          <w:lang w:eastAsia="pl-PL"/>
        </w:rPr>
        <w:t>oniec roku</w:t>
      </w:r>
    </w:p>
    <w:p w14:paraId="35B033C2" w14:textId="52F426A8" w:rsidR="00E16EF8" w:rsidRPr="005B7ADA" w:rsidRDefault="0013263D" w:rsidP="00D50826">
      <w:pPr>
        <w:spacing w:after="120" w:line="360" w:lineRule="auto"/>
        <w:rPr>
          <w:rFonts w:ascii="Century Gothic" w:eastAsia="Times New Roman" w:hAnsi="Century Gothic" w:cs="Times New Roman"/>
          <w:b/>
          <w:bCs/>
          <w:color w:val="FF4221"/>
          <w:sz w:val="21"/>
          <w:szCs w:val="21"/>
          <w:lang w:eastAsia="pl-PL"/>
        </w:rPr>
      </w:pPr>
      <w:r>
        <w:rPr>
          <w:rFonts w:ascii="Century Gothic" w:eastAsia="Times New Roman" w:hAnsi="Century Gothic" w:cs="Times New Roman"/>
          <w:sz w:val="21"/>
          <w:szCs w:val="21"/>
          <w:lang w:eastAsia="pl-PL"/>
        </w:rPr>
        <w:t xml:space="preserve">Systematycznemu wzrostowi zainteresowania pracą dorywczą </w:t>
      </w:r>
      <w:r w:rsidR="00BC78D8">
        <w:rPr>
          <w:rFonts w:ascii="Century Gothic" w:eastAsia="Times New Roman" w:hAnsi="Century Gothic" w:cs="Times New Roman"/>
          <w:sz w:val="21"/>
          <w:szCs w:val="21"/>
          <w:lang w:eastAsia="pl-PL"/>
        </w:rPr>
        <w:t xml:space="preserve">w II połowie roku </w:t>
      </w:r>
      <w:r>
        <w:rPr>
          <w:rFonts w:ascii="Century Gothic" w:eastAsia="Times New Roman" w:hAnsi="Century Gothic" w:cs="Times New Roman"/>
          <w:sz w:val="21"/>
          <w:szCs w:val="21"/>
          <w:lang w:eastAsia="pl-PL"/>
        </w:rPr>
        <w:t>sprzyjać będzie wiele okazji, które generują znaczne zapotrzebowanie na pracowników po stronie handlu, produkcji i logistyki.</w:t>
      </w:r>
      <w:r w:rsidR="00793E50">
        <w:rPr>
          <w:rFonts w:ascii="Century Gothic" w:eastAsia="Times New Roman" w:hAnsi="Century Gothic" w:cs="Times New Roman"/>
          <w:sz w:val="21"/>
          <w:szCs w:val="21"/>
          <w:lang w:eastAsia="pl-PL"/>
        </w:rPr>
        <w:t xml:space="preserve"> Nowy rok szkolny i akademicki, jesienne wyprzedaże oraz sezon świąteczny generują wzmożony ruch w </w:t>
      </w:r>
      <w:r w:rsidR="009E5B25">
        <w:rPr>
          <w:rFonts w:ascii="Century Gothic" w:eastAsia="Times New Roman" w:hAnsi="Century Gothic" w:cs="Times New Roman"/>
          <w:sz w:val="21"/>
          <w:szCs w:val="21"/>
          <w:lang w:eastAsia="pl-PL"/>
        </w:rPr>
        <w:t>branżach, które posiłkują się pracownikami natychmiastowymi.</w:t>
      </w:r>
    </w:p>
    <w:p w14:paraId="76E8184E" w14:textId="2CD579C1" w:rsidR="001A27F1" w:rsidRDefault="00E422BF" w:rsidP="00457E38">
      <w:pPr>
        <w:spacing w:after="120" w:line="360" w:lineRule="auto"/>
        <w:rPr>
          <w:rFonts w:ascii="Century Gothic" w:eastAsia="Times New Roman" w:hAnsi="Century Gothic" w:cs="Times New Roman"/>
          <w:sz w:val="21"/>
          <w:szCs w:val="22"/>
          <w:shd w:val="clear" w:color="auto" w:fill="FFFFFF"/>
          <w:lang w:eastAsia="pl-PL"/>
        </w:rPr>
      </w:pPr>
      <w:r>
        <w:rPr>
          <w:rFonts w:ascii="Century Gothic" w:eastAsia="Times New Roman" w:hAnsi="Century Gothic" w:cs="Times New Roman"/>
          <w:sz w:val="21"/>
          <w:szCs w:val="21"/>
          <w:lang w:eastAsia="pl-PL"/>
        </w:rPr>
        <w:t xml:space="preserve">– </w:t>
      </w:r>
      <w:r w:rsidR="00457E38" w:rsidRPr="00457E38">
        <w:rPr>
          <w:rFonts w:ascii="Century Gothic" w:eastAsia="Times New Roman" w:hAnsi="Century Gothic" w:cs="Times New Roman"/>
          <w:i/>
          <w:sz w:val="21"/>
          <w:szCs w:val="22"/>
          <w:lang w:eastAsia="pl-PL"/>
        </w:rPr>
        <w:t>Trudno jednoznacznie prognozować</w:t>
      </w:r>
      <w:r w:rsidR="00EC64E4">
        <w:rPr>
          <w:rFonts w:ascii="Century Gothic" w:eastAsia="Times New Roman" w:hAnsi="Century Gothic" w:cs="Times New Roman"/>
          <w:i/>
          <w:sz w:val="21"/>
          <w:szCs w:val="22"/>
          <w:lang w:eastAsia="pl-PL"/>
        </w:rPr>
        <w:t>,</w:t>
      </w:r>
      <w:r w:rsidR="00457E38" w:rsidRPr="00457E38">
        <w:rPr>
          <w:rFonts w:ascii="Century Gothic" w:eastAsia="Times New Roman" w:hAnsi="Century Gothic" w:cs="Times New Roman"/>
          <w:i/>
          <w:sz w:val="21"/>
          <w:szCs w:val="22"/>
          <w:lang w:eastAsia="pl-PL"/>
        </w:rPr>
        <w:t xml:space="preserve"> jak najbliższe miesiące wpłyną na kondycję finansową Polaków. Choć obserwujemy powolne hamowanie inflacji nadal </w:t>
      </w:r>
      <w:r w:rsidR="002454B6">
        <w:rPr>
          <w:rFonts w:ascii="Century Gothic" w:eastAsia="Times New Roman" w:hAnsi="Century Gothic" w:cs="Times New Roman"/>
          <w:i/>
          <w:sz w:val="21"/>
          <w:szCs w:val="22"/>
          <w:lang w:eastAsia="pl-PL"/>
        </w:rPr>
        <w:t>wiele</w:t>
      </w:r>
      <w:r w:rsidR="00457E38" w:rsidRPr="00457E38">
        <w:rPr>
          <w:rFonts w:ascii="Century Gothic" w:eastAsia="Times New Roman" w:hAnsi="Century Gothic" w:cs="Times New Roman"/>
          <w:i/>
          <w:sz w:val="21"/>
          <w:szCs w:val="22"/>
          <w:lang w:eastAsia="pl-PL"/>
        </w:rPr>
        <w:t xml:space="preserve"> zjawisk makroekonomicznych wskazuje, że daleko nam do czasów prosperity. Potrzeby finansowe wielu z nas rosną, co skłania do podjęcia dodatkowej pracy. Patrząc na rynek od strony biznesu nie da się ukryć, że druga część roku generuje wiele okazji do zwiększenia mocy przerobowych firm. Powrót uczniów i studentów, sezonowe wyprzedaże, okres świąteczny czy noworoczne remanenty to tylko część zdarzeń gospodarczych, które wymagać będą zatrudnienia pracowników natychmiastowych. Stąd z optymizmem spoglądamy na </w:t>
      </w:r>
      <w:r w:rsidR="00EC64E4">
        <w:rPr>
          <w:rFonts w:ascii="Century Gothic" w:eastAsia="Times New Roman" w:hAnsi="Century Gothic" w:cs="Times New Roman"/>
          <w:i/>
          <w:sz w:val="21"/>
          <w:szCs w:val="22"/>
          <w:lang w:eastAsia="pl-PL"/>
        </w:rPr>
        <w:t>II</w:t>
      </w:r>
      <w:r w:rsidR="00EC64E4" w:rsidRPr="00457E38">
        <w:rPr>
          <w:rFonts w:ascii="Century Gothic" w:eastAsia="Times New Roman" w:hAnsi="Century Gothic" w:cs="Times New Roman"/>
          <w:i/>
          <w:sz w:val="21"/>
          <w:szCs w:val="22"/>
          <w:lang w:eastAsia="pl-PL"/>
        </w:rPr>
        <w:t xml:space="preserve"> </w:t>
      </w:r>
      <w:r w:rsidR="00457E38" w:rsidRPr="00457E38">
        <w:rPr>
          <w:rFonts w:ascii="Century Gothic" w:eastAsia="Times New Roman" w:hAnsi="Century Gothic" w:cs="Times New Roman"/>
          <w:i/>
          <w:sz w:val="21"/>
          <w:szCs w:val="22"/>
          <w:lang w:eastAsia="pl-PL"/>
        </w:rPr>
        <w:t>półrocze i rozwój platformy Tikrow</w:t>
      </w:r>
      <w:r w:rsidR="00641E6F">
        <w:rPr>
          <w:rFonts w:ascii="Century Gothic" w:eastAsia="Times New Roman" w:hAnsi="Century Gothic" w:cs="Times New Roman"/>
          <w:i/>
          <w:sz w:val="21"/>
          <w:szCs w:val="22"/>
          <w:lang w:eastAsia="pl-PL"/>
        </w:rPr>
        <w:t xml:space="preserve"> </w:t>
      </w:r>
      <w:r w:rsidR="00E17646" w:rsidRPr="00D17EEA">
        <w:rPr>
          <w:rFonts w:ascii="Century Gothic" w:hAnsi="Century Gothic"/>
          <w:sz w:val="21"/>
          <w:szCs w:val="21"/>
        </w:rPr>
        <w:t xml:space="preserve">– </w:t>
      </w:r>
      <w:r w:rsidR="007F1C09">
        <w:rPr>
          <w:rFonts w:ascii="Century Gothic" w:hAnsi="Century Gothic"/>
          <w:sz w:val="21"/>
          <w:szCs w:val="21"/>
        </w:rPr>
        <w:t>podkreśla</w:t>
      </w:r>
      <w:r w:rsidR="00E17646" w:rsidRPr="00D17EEA">
        <w:rPr>
          <w:rFonts w:ascii="Century Gothic" w:hAnsi="Century Gothic"/>
          <w:sz w:val="21"/>
          <w:szCs w:val="21"/>
        </w:rPr>
        <w:t xml:space="preserve"> </w:t>
      </w:r>
      <w:r w:rsidR="00E17646" w:rsidRPr="00D17EEA">
        <w:rPr>
          <w:rFonts w:ascii="Century Gothic" w:eastAsia="Times New Roman" w:hAnsi="Century Gothic" w:cs="Times New Roman"/>
          <w:b/>
          <w:bCs/>
          <w:sz w:val="21"/>
          <w:szCs w:val="21"/>
          <w:lang w:eastAsia="pl-PL"/>
        </w:rPr>
        <w:t>Krzysztof Trębski, członek zarządu Tikrow.</w:t>
      </w:r>
    </w:p>
    <w:p w14:paraId="2737DCF5" w14:textId="4515F86C" w:rsidR="000663D6" w:rsidRPr="00BE29A8" w:rsidRDefault="000663D6" w:rsidP="00BE29A8">
      <w:pPr>
        <w:spacing w:after="120" w:line="276" w:lineRule="auto"/>
        <w:rPr>
          <w:rFonts w:ascii="Century Gothic" w:eastAsia="Times New Roman" w:hAnsi="Century Gothic" w:cs="Times New Roman"/>
          <w:sz w:val="21"/>
          <w:szCs w:val="22"/>
          <w:shd w:val="clear" w:color="auto" w:fill="FFFFFF"/>
          <w:lang w:eastAsia="pl-PL"/>
        </w:rPr>
      </w:pPr>
      <w:r w:rsidRPr="00BE29A8">
        <w:rPr>
          <w:rFonts w:ascii="Century Gothic" w:eastAsia="Times New Roman" w:hAnsi="Century Gothic" w:cs="Times New Roman"/>
          <w:sz w:val="21"/>
          <w:szCs w:val="22"/>
          <w:shd w:val="clear" w:color="auto" w:fill="FFFFFF"/>
          <w:lang w:eastAsia="pl-PL"/>
        </w:rPr>
        <w:t>***</w:t>
      </w:r>
    </w:p>
    <w:p w14:paraId="21ABF8B8" w14:textId="7B7BE3C7" w:rsidR="004E0693" w:rsidRPr="004E0693" w:rsidRDefault="004E0693" w:rsidP="004E0693">
      <w:pPr>
        <w:spacing w:after="120" w:line="276" w:lineRule="atLeast"/>
        <w:rPr>
          <w:rFonts w:ascii="Century Gothic" w:hAnsi="Century Gothic"/>
          <w:sz w:val="20"/>
          <w:szCs w:val="20"/>
          <w:lang w:eastAsia="pl-PL"/>
        </w:rPr>
      </w:pPr>
      <w:r w:rsidRPr="004E0693">
        <w:rPr>
          <w:rFonts w:ascii="Century Gothic" w:hAnsi="Century Gothic"/>
          <w:sz w:val="20"/>
          <w:szCs w:val="20"/>
          <w:lang w:eastAsia="pl-PL"/>
        </w:rPr>
        <w:t>Tikrow</w:t>
      </w:r>
      <w:r w:rsidRPr="004E0693">
        <w:rPr>
          <w:lang w:eastAsia="pl-PL"/>
        </w:rPr>
        <w:t> </w:t>
      </w:r>
      <w:r w:rsidRPr="004E0693">
        <w:rPr>
          <w:rFonts w:ascii="Century Gothic" w:hAnsi="Century Gothic"/>
          <w:sz w:val="20"/>
          <w:szCs w:val="20"/>
          <w:lang w:eastAsia="pl-PL"/>
        </w:rPr>
        <w:t>to agencja pracy natychmiastowej, dzięki której pracę i pracownika można znaleźć już w</w:t>
      </w:r>
      <w:r w:rsidRPr="004E0693">
        <w:rPr>
          <w:lang w:eastAsia="pl-PL"/>
        </w:rPr>
        <w:t> </w:t>
      </w:r>
      <w:r w:rsidRPr="004E0693">
        <w:rPr>
          <w:rFonts w:ascii="Century Gothic" w:hAnsi="Century Gothic"/>
          <w:sz w:val="20"/>
          <w:szCs w:val="20"/>
          <w:lang w:eastAsia="pl-PL"/>
        </w:rPr>
        <w:t>48 godzin.</w:t>
      </w:r>
      <w:r w:rsidRPr="004E0693">
        <w:rPr>
          <w:lang w:eastAsia="pl-PL"/>
        </w:rPr>
        <w:t> </w:t>
      </w:r>
      <w:r w:rsidRPr="004E0693">
        <w:rPr>
          <w:rFonts w:ascii="Century Gothic" w:hAnsi="Century Gothic"/>
          <w:sz w:val="20"/>
          <w:szCs w:val="20"/>
          <w:lang w:eastAsia="pl-PL"/>
        </w:rPr>
        <w:t>W prostej i intuicyjnej aplikacji, firmy mierzące się z problemem braku kadry, zyskują dostęp do bazy ponad</w:t>
      </w:r>
      <w:r w:rsidRPr="004E0693">
        <w:rPr>
          <w:lang w:eastAsia="pl-PL"/>
        </w:rPr>
        <w:t> </w:t>
      </w:r>
      <w:r w:rsidR="00726667">
        <w:rPr>
          <w:rFonts w:ascii="Century Gothic" w:hAnsi="Century Gothic"/>
          <w:sz w:val="20"/>
          <w:szCs w:val="20"/>
          <w:lang w:eastAsia="pl-PL"/>
        </w:rPr>
        <w:t>1</w:t>
      </w:r>
      <w:r w:rsidR="00BC78D8">
        <w:rPr>
          <w:rFonts w:ascii="Century Gothic" w:hAnsi="Century Gothic"/>
          <w:sz w:val="20"/>
          <w:szCs w:val="20"/>
          <w:lang w:eastAsia="pl-PL"/>
        </w:rPr>
        <w:t>2</w:t>
      </w:r>
      <w:r w:rsidR="00726667">
        <w:rPr>
          <w:rFonts w:ascii="Century Gothic" w:hAnsi="Century Gothic"/>
          <w:sz w:val="20"/>
          <w:szCs w:val="20"/>
          <w:lang w:eastAsia="pl-PL"/>
        </w:rPr>
        <w:t>0</w:t>
      </w:r>
      <w:r w:rsidR="00726667" w:rsidRPr="004E0693">
        <w:rPr>
          <w:lang w:eastAsia="pl-PL"/>
        </w:rPr>
        <w:t> </w:t>
      </w:r>
      <w:r w:rsidRPr="004E0693">
        <w:rPr>
          <w:rFonts w:ascii="Century Gothic" w:hAnsi="Century Gothic"/>
          <w:sz w:val="20"/>
          <w:szCs w:val="20"/>
          <w:lang w:eastAsia="pl-PL"/>
        </w:rPr>
        <w:t>tys. potencjalnych pracowników. Z kolei</w:t>
      </w:r>
      <w:r w:rsidRPr="004E0693">
        <w:rPr>
          <w:lang w:eastAsia="pl-PL"/>
        </w:rPr>
        <w:t> </w:t>
      </w:r>
      <w:r w:rsidRPr="004E0693">
        <w:rPr>
          <w:rFonts w:ascii="Century Gothic" w:hAnsi="Century Gothic"/>
          <w:sz w:val="20"/>
          <w:szCs w:val="20"/>
          <w:lang w:eastAsia="pl-PL"/>
        </w:rPr>
        <w:t>osoby poszukujące</w:t>
      </w:r>
      <w:r w:rsidRPr="004E0693">
        <w:rPr>
          <w:lang w:eastAsia="pl-PL"/>
        </w:rPr>
        <w:t> </w:t>
      </w:r>
      <w:r w:rsidRPr="004E0693">
        <w:rPr>
          <w:rFonts w:ascii="Century Gothic" w:hAnsi="Century Gothic"/>
          <w:sz w:val="20"/>
          <w:szCs w:val="20"/>
          <w:lang w:eastAsia="pl-PL"/>
        </w:rPr>
        <w:t xml:space="preserve">pracy dorywczej, mogą szybko znaleźć zlecenie na konkretny dzień, tzw. dniówkę, w dogodnym miejscu i z określonym wynagrodzeniem, bez długoterminowych zobowiązań. Sukces konceptu potwierdza fakt, że </w:t>
      </w:r>
      <w:r>
        <w:rPr>
          <w:rFonts w:ascii="Century Gothic" w:hAnsi="Century Gothic"/>
          <w:sz w:val="20"/>
          <w:szCs w:val="20"/>
          <w:lang w:eastAsia="pl-PL"/>
        </w:rPr>
        <w:t>w</w:t>
      </w:r>
      <w:r w:rsidRPr="004E0693">
        <w:rPr>
          <w:rFonts w:ascii="Century Gothic" w:hAnsi="Century Gothic"/>
          <w:sz w:val="20"/>
          <w:szCs w:val="20"/>
          <w:lang w:eastAsia="pl-PL"/>
        </w:rPr>
        <w:t xml:space="preserve"> przypadku</w:t>
      </w:r>
      <w:r w:rsidRPr="004E0693">
        <w:rPr>
          <w:lang w:eastAsia="pl-PL"/>
        </w:rPr>
        <w:t> </w:t>
      </w:r>
      <w:r w:rsidRPr="004E0693">
        <w:rPr>
          <w:rFonts w:ascii="Century Gothic" w:hAnsi="Century Gothic"/>
          <w:sz w:val="20"/>
          <w:szCs w:val="20"/>
          <w:lang w:eastAsia="pl-PL"/>
        </w:rPr>
        <w:t>ponad 80%</w:t>
      </w:r>
      <w:r w:rsidRPr="004E0693">
        <w:rPr>
          <w:lang w:eastAsia="pl-PL"/>
        </w:rPr>
        <w:t> </w:t>
      </w:r>
      <w:r w:rsidRPr="004E0693">
        <w:rPr>
          <w:rFonts w:ascii="Century Gothic" w:hAnsi="Century Gothic"/>
          <w:sz w:val="20"/>
          <w:szCs w:val="20"/>
          <w:lang w:eastAsia="pl-PL"/>
        </w:rPr>
        <w:t>zadań zleconych na platformie Tikrow, firmy znalazły pracowników w ciągu 24 godzin.</w:t>
      </w:r>
      <w:r w:rsidRPr="004E0693">
        <w:rPr>
          <w:lang w:eastAsia="pl-PL"/>
        </w:rPr>
        <w:t> </w:t>
      </w:r>
    </w:p>
    <w:p w14:paraId="5D715F98" w14:textId="38B01E1D" w:rsidR="004E0693" w:rsidRPr="004E0693" w:rsidRDefault="004E0693" w:rsidP="004E0693">
      <w:pPr>
        <w:spacing w:after="120" w:line="276" w:lineRule="atLeast"/>
        <w:rPr>
          <w:rFonts w:ascii="Century Gothic" w:hAnsi="Century Gothic"/>
          <w:sz w:val="20"/>
          <w:szCs w:val="20"/>
          <w:lang w:eastAsia="pl-PL"/>
        </w:rPr>
      </w:pPr>
      <w:r w:rsidRPr="004E0693">
        <w:rPr>
          <w:rFonts w:ascii="Century Gothic" w:hAnsi="Century Gothic"/>
          <w:sz w:val="20"/>
          <w:szCs w:val="20"/>
          <w:lang w:eastAsia="pl-PL"/>
        </w:rPr>
        <w:t>W aplikacji Tikrow dniówki publikuje</w:t>
      </w:r>
      <w:r w:rsidRPr="004E0693">
        <w:rPr>
          <w:lang w:eastAsia="pl-PL"/>
        </w:rPr>
        <w:t> </w:t>
      </w:r>
      <w:r w:rsidR="00BC78D8">
        <w:rPr>
          <w:rFonts w:ascii="Century Gothic" w:hAnsi="Century Gothic"/>
          <w:sz w:val="20"/>
          <w:szCs w:val="20"/>
          <w:lang w:eastAsia="pl-PL"/>
        </w:rPr>
        <w:t>ponad</w:t>
      </w:r>
      <w:r w:rsidRPr="004E0693">
        <w:rPr>
          <w:rFonts w:ascii="Century Gothic" w:hAnsi="Century Gothic"/>
          <w:sz w:val="20"/>
          <w:szCs w:val="20"/>
          <w:lang w:eastAsia="pl-PL"/>
        </w:rPr>
        <w:t xml:space="preserve"> </w:t>
      </w:r>
      <w:r w:rsidR="00C62B94">
        <w:rPr>
          <w:rFonts w:ascii="Century Gothic" w:hAnsi="Century Gothic"/>
          <w:sz w:val="20"/>
          <w:szCs w:val="20"/>
          <w:lang w:eastAsia="pl-PL"/>
        </w:rPr>
        <w:t>200</w:t>
      </w:r>
      <w:r w:rsidR="00C62B94" w:rsidRPr="004E0693">
        <w:rPr>
          <w:lang w:eastAsia="pl-PL"/>
        </w:rPr>
        <w:t> </w:t>
      </w:r>
      <w:r w:rsidRPr="004E0693">
        <w:rPr>
          <w:rFonts w:ascii="Century Gothic" w:hAnsi="Century Gothic"/>
          <w:sz w:val="20"/>
          <w:szCs w:val="20"/>
          <w:lang w:eastAsia="pl-PL"/>
        </w:rPr>
        <w:t>firm reprezentujących różne branże, m.in.</w:t>
      </w:r>
      <w:r w:rsidRPr="004E0693">
        <w:rPr>
          <w:lang w:eastAsia="pl-PL"/>
        </w:rPr>
        <w:t> </w:t>
      </w:r>
      <w:r w:rsidRPr="004E0693">
        <w:rPr>
          <w:rFonts w:ascii="Century Gothic" w:hAnsi="Century Gothic"/>
          <w:sz w:val="20"/>
          <w:szCs w:val="20"/>
          <w:lang w:eastAsia="pl-PL"/>
        </w:rPr>
        <w:t>retail, produkcj</w:t>
      </w:r>
      <w:r w:rsidR="00850660">
        <w:rPr>
          <w:rFonts w:ascii="Century Gothic" w:hAnsi="Century Gothic"/>
          <w:sz w:val="20"/>
          <w:szCs w:val="20"/>
          <w:lang w:eastAsia="pl-PL"/>
        </w:rPr>
        <w:t>ę</w:t>
      </w:r>
      <w:r w:rsidRPr="004E0693">
        <w:rPr>
          <w:rFonts w:ascii="Century Gothic" w:hAnsi="Century Gothic"/>
          <w:sz w:val="20"/>
          <w:szCs w:val="20"/>
          <w:lang w:eastAsia="pl-PL"/>
        </w:rPr>
        <w:t>, logistyk</w:t>
      </w:r>
      <w:r w:rsidR="00850660">
        <w:rPr>
          <w:rFonts w:ascii="Century Gothic" w:hAnsi="Century Gothic"/>
          <w:sz w:val="20"/>
          <w:szCs w:val="20"/>
          <w:lang w:eastAsia="pl-PL"/>
        </w:rPr>
        <w:t>ę</w:t>
      </w:r>
      <w:r w:rsidRPr="004E0693">
        <w:rPr>
          <w:rFonts w:ascii="Century Gothic" w:hAnsi="Century Gothic"/>
          <w:sz w:val="20"/>
          <w:szCs w:val="20"/>
          <w:lang w:eastAsia="pl-PL"/>
        </w:rPr>
        <w:t>, HoReCa czy</w:t>
      </w:r>
      <w:r w:rsidR="00850660">
        <w:rPr>
          <w:rFonts w:ascii="Century Gothic" w:hAnsi="Century Gothic"/>
          <w:sz w:val="20"/>
          <w:szCs w:val="20"/>
          <w:lang w:eastAsia="pl-PL"/>
        </w:rPr>
        <w:t xml:space="preserve"> </w:t>
      </w:r>
      <w:r w:rsidRPr="004E0693">
        <w:rPr>
          <w:rFonts w:ascii="Century Gothic" w:hAnsi="Century Gothic"/>
          <w:sz w:val="20"/>
          <w:szCs w:val="20"/>
          <w:lang w:eastAsia="pl-PL"/>
        </w:rPr>
        <w:t>administracj</w:t>
      </w:r>
      <w:r w:rsidR="00850660">
        <w:rPr>
          <w:rFonts w:ascii="Century Gothic" w:hAnsi="Century Gothic"/>
          <w:sz w:val="20"/>
          <w:szCs w:val="20"/>
          <w:lang w:eastAsia="pl-PL"/>
        </w:rPr>
        <w:t>ę</w:t>
      </w:r>
      <w:r w:rsidRPr="004E0693">
        <w:rPr>
          <w:rFonts w:ascii="Century Gothic" w:hAnsi="Century Gothic"/>
          <w:sz w:val="20"/>
          <w:szCs w:val="20"/>
          <w:lang w:eastAsia="pl-PL"/>
        </w:rPr>
        <w:t>.</w:t>
      </w:r>
      <w:r w:rsidRPr="004E0693">
        <w:rPr>
          <w:lang w:eastAsia="pl-PL"/>
        </w:rPr>
        <w:t> </w:t>
      </w:r>
      <w:r w:rsidRPr="004E0693">
        <w:rPr>
          <w:rFonts w:ascii="Century Gothic" w:hAnsi="Century Gothic"/>
          <w:sz w:val="20"/>
          <w:szCs w:val="20"/>
          <w:lang w:eastAsia="pl-PL"/>
        </w:rPr>
        <w:t>Wśród nich są m.in. Maxi Zoo, Biedronka, ACTION, Decathlon, Pandora,</w:t>
      </w:r>
      <w:r w:rsidR="00BC78D8" w:rsidRPr="00BC78D8">
        <w:rPr>
          <w:rFonts w:ascii="Century Gothic" w:eastAsia="Times New Roman" w:hAnsi="Century Gothic" w:cstheme="minorHAnsi"/>
          <w:sz w:val="22"/>
          <w:szCs w:val="22"/>
          <w:shd w:val="clear" w:color="auto" w:fill="FFFFFF"/>
          <w:lang w:eastAsia="pl-PL"/>
        </w:rPr>
        <w:t xml:space="preserve"> </w:t>
      </w:r>
      <w:r w:rsidR="00BC78D8" w:rsidRPr="002F3B56">
        <w:rPr>
          <w:rFonts w:ascii="Century Gothic" w:eastAsia="Times New Roman" w:hAnsi="Century Gothic" w:cstheme="minorHAnsi"/>
          <w:sz w:val="22"/>
          <w:szCs w:val="22"/>
          <w:shd w:val="clear" w:color="auto" w:fill="FFFFFF"/>
          <w:lang w:eastAsia="pl-PL"/>
        </w:rPr>
        <w:t>Van Graff</w:t>
      </w:r>
      <w:r w:rsidR="00BC78D8">
        <w:rPr>
          <w:rFonts w:ascii="Century Gothic" w:eastAsia="Times New Roman" w:hAnsi="Century Gothic" w:cstheme="minorHAnsi"/>
          <w:sz w:val="22"/>
          <w:szCs w:val="22"/>
          <w:shd w:val="clear" w:color="auto" w:fill="FFFFFF"/>
          <w:lang w:eastAsia="pl-PL"/>
        </w:rPr>
        <w:t>,</w:t>
      </w:r>
      <w:r w:rsidR="00BC78D8" w:rsidRPr="00647638">
        <w:rPr>
          <w:rFonts w:ascii="Century Gothic" w:eastAsia="Times New Roman" w:hAnsi="Century Gothic" w:cstheme="minorHAnsi"/>
          <w:sz w:val="22"/>
          <w:szCs w:val="22"/>
          <w:shd w:val="clear" w:color="auto" w:fill="FFFFFF"/>
          <w:lang w:eastAsia="pl-PL"/>
        </w:rPr>
        <w:t xml:space="preserve"> </w:t>
      </w:r>
      <w:r w:rsidR="00BC78D8">
        <w:rPr>
          <w:rFonts w:ascii="Century Gothic" w:eastAsia="Times New Roman" w:hAnsi="Century Gothic" w:cstheme="minorHAnsi"/>
          <w:sz w:val="22"/>
          <w:szCs w:val="22"/>
          <w:shd w:val="clear" w:color="auto" w:fill="FFFFFF"/>
          <w:lang w:eastAsia="pl-PL"/>
        </w:rPr>
        <w:t>Kross,</w:t>
      </w:r>
      <w:r w:rsidR="00BC78D8" w:rsidRPr="00647638">
        <w:rPr>
          <w:rFonts w:ascii="Century Gothic" w:eastAsia="Times New Roman" w:hAnsi="Century Gothic" w:cstheme="minorHAnsi"/>
          <w:sz w:val="22"/>
          <w:szCs w:val="22"/>
          <w:shd w:val="clear" w:color="auto" w:fill="FFFFFF"/>
          <w:lang w:eastAsia="pl-PL"/>
        </w:rPr>
        <w:t xml:space="preserve"> </w:t>
      </w:r>
      <w:r w:rsidRPr="004E0693">
        <w:rPr>
          <w:rFonts w:ascii="Century Gothic" w:hAnsi="Century Gothic"/>
          <w:sz w:val="20"/>
          <w:szCs w:val="20"/>
          <w:lang w:eastAsia="pl-PL"/>
        </w:rPr>
        <w:t>Media Markt, Homla, Komfort czy Logicas.</w:t>
      </w:r>
    </w:p>
    <w:p w14:paraId="616D1F43" w14:textId="77777777" w:rsidR="004E0693" w:rsidRPr="004E0693" w:rsidRDefault="004E0693" w:rsidP="004E0693">
      <w:pPr>
        <w:spacing w:after="120" w:line="276" w:lineRule="atLeast"/>
        <w:rPr>
          <w:rFonts w:ascii="Century Gothic" w:hAnsi="Century Gothic"/>
          <w:sz w:val="20"/>
          <w:szCs w:val="20"/>
          <w:lang w:eastAsia="pl-PL"/>
        </w:rPr>
      </w:pPr>
      <w:r w:rsidRPr="004E0693">
        <w:rPr>
          <w:rFonts w:ascii="Century Gothic" w:hAnsi="Century Gothic"/>
          <w:sz w:val="20"/>
          <w:szCs w:val="20"/>
          <w:lang w:eastAsia="pl-PL"/>
        </w:rPr>
        <w:t>Z Tikrow zarządzanie dodatkowymi osobami lub znalezienie dorywczej pracy jest tak proste jak zamówienie Ubera. Wchodzimy do aplikacji, wykonujemy trzy kliknięcia i mamy zarezerwowanego pracownika lub dniówkę. Szybko i wygodnie, bez rekrutacji i ukrytych kosztów.</w:t>
      </w:r>
    </w:p>
    <w:p w14:paraId="32552D66" w14:textId="774DD798" w:rsidR="004E0693" w:rsidRPr="004E0693" w:rsidRDefault="004E0693" w:rsidP="004E0693">
      <w:pPr>
        <w:spacing w:after="120" w:line="276" w:lineRule="atLeast"/>
        <w:rPr>
          <w:rFonts w:ascii="Century Gothic" w:hAnsi="Century Gothic"/>
          <w:sz w:val="20"/>
          <w:szCs w:val="20"/>
          <w:lang w:eastAsia="pl-PL"/>
        </w:rPr>
      </w:pPr>
      <w:r w:rsidRPr="004E0693">
        <w:rPr>
          <w:rFonts w:ascii="Century Gothic" w:hAnsi="Century Gothic"/>
          <w:sz w:val="20"/>
          <w:szCs w:val="20"/>
          <w:lang w:eastAsia="pl-PL"/>
        </w:rPr>
        <w:t>Więcej informacji o Tikrow: </w:t>
      </w:r>
      <w:hyperlink r:id="rId7" w:history="1">
        <w:r>
          <w:rPr>
            <w:rFonts w:ascii="Century Gothic" w:hAnsi="Century Gothic"/>
            <w:sz w:val="20"/>
            <w:szCs w:val="20"/>
            <w:lang w:eastAsia="pl-PL"/>
          </w:rPr>
          <w:t>www.tikrow.com.</w:t>
        </w:r>
      </w:hyperlink>
      <w:r>
        <w:rPr>
          <w:rFonts w:ascii="Century Gothic" w:hAnsi="Century Gothic"/>
          <w:sz w:val="20"/>
          <w:szCs w:val="20"/>
          <w:lang w:eastAsia="pl-PL"/>
        </w:rPr>
        <w:t xml:space="preserve"> </w:t>
      </w:r>
    </w:p>
    <w:p w14:paraId="1EF3D4BB" w14:textId="77777777" w:rsidR="00D430A5" w:rsidRPr="009B2B02" w:rsidRDefault="00D430A5" w:rsidP="00D430A5">
      <w:pPr>
        <w:pStyle w:val="NormalnyWeb"/>
        <w:shd w:val="clear" w:color="auto" w:fill="FFFFFF"/>
        <w:spacing w:before="0" w:beforeAutospacing="0" w:after="150" w:afterAutospacing="0"/>
        <w:jc w:val="both"/>
        <w:rPr>
          <w:rFonts w:ascii="Century Gothic" w:eastAsiaTheme="minorHAnsi" w:hAnsi="Century Gothic" w:cstheme="minorBidi"/>
          <w:b/>
          <w:color w:val="172C45"/>
          <w:sz w:val="20"/>
          <w:szCs w:val="20"/>
        </w:rPr>
      </w:pPr>
      <w:r w:rsidRPr="009B2B02">
        <w:rPr>
          <w:rFonts w:ascii="Century Gothic" w:eastAsiaTheme="minorHAnsi" w:hAnsi="Century Gothic" w:cstheme="minorBidi"/>
          <w:b/>
          <w:color w:val="172C45"/>
          <w:sz w:val="20"/>
          <w:szCs w:val="20"/>
        </w:rPr>
        <w:t>Kontakt dla mediów:</w:t>
      </w:r>
    </w:p>
    <w:p w14:paraId="0643FDEB" w14:textId="77777777" w:rsidR="00D430A5" w:rsidRPr="009B2B02" w:rsidRDefault="00D430A5" w:rsidP="00D430A5">
      <w:pPr>
        <w:pStyle w:val="NormalnyWeb"/>
        <w:shd w:val="clear" w:color="auto" w:fill="FFFFFF"/>
        <w:spacing w:before="0" w:beforeAutospacing="0" w:after="0" w:afterAutospacing="0"/>
        <w:jc w:val="both"/>
        <w:rPr>
          <w:rFonts w:ascii="Century Gothic" w:eastAsiaTheme="minorHAnsi" w:hAnsi="Century Gothic" w:cstheme="minorBidi"/>
          <w:b/>
          <w:color w:val="172C45"/>
          <w:sz w:val="20"/>
          <w:szCs w:val="20"/>
        </w:rPr>
      </w:pPr>
      <w:r w:rsidRPr="009B2B02">
        <w:rPr>
          <w:rFonts w:ascii="Century Gothic" w:eastAsiaTheme="minorHAnsi" w:hAnsi="Century Gothic" w:cstheme="minorBidi"/>
          <w:b/>
          <w:color w:val="172C45"/>
          <w:sz w:val="20"/>
          <w:szCs w:val="20"/>
        </w:rPr>
        <w:t>Sylwia Maj</w:t>
      </w:r>
    </w:p>
    <w:p w14:paraId="7970C934" w14:textId="4790FBC6" w:rsidR="00D430A5" w:rsidRPr="009B2B02" w:rsidRDefault="00D430A5" w:rsidP="00D430A5">
      <w:pPr>
        <w:pStyle w:val="NormalnyWeb"/>
        <w:shd w:val="clear" w:color="auto" w:fill="FFFFFF"/>
        <w:spacing w:before="0" w:beforeAutospacing="0" w:after="0" w:afterAutospacing="0"/>
        <w:jc w:val="both"/>
        <w:rPr>
          <w:rFonts w:ascii="Century Gothic" w:eastAsiaTheme="minorHAnsi" w:hAnsi="Century Gothic" w:cstheme="minorBidi"/>
          <w:color w:val="172C45"/>
          <w:sz w:val="20"/>
          <w:szCs w:val="20"/>
        </w:rPr>
      </w:pPr>
      <w:r w:rsidRPr="009B2B02">
        <w:rPr>
          <w:rFonts w:ascii="Century Gothic" w:eastAsiaTheme="minorHAnsi" w:hAnsi="Century Gothic" w:cstheme="minorBidi"/>
          <w:color w:val="172C45"/>
          <w:sz w:val="20"/>
          <w:szCs w:val="20"/>
        </w:rPr>
        <w:t>Biuro Prasowe Tikrow</w:t>
      </w:r>
    </w:p>
    <w:p w14:paraId="76E3CFDD" w14:textId="77777777" w:rsidR="00D430A5" w:rsidRPr="009B2B02" w:rsidRDefault="00D430A5" w:rsidP="00D430A5">
      <w:pPr>
        <w:pStyle w:val="NormalnyWeb"/>
        <w:shd w:val="clear" w:color="auto" w:fill="FFFFFF"/>
        <w:spacing w:before="0" w:beforeAutospacing="0" w:after="0" w:afterAutospacing="0"/>
        <w:jc w:val="both"/>
        <w:rPr>
          <w:rFonts w:ascii="Century Gothic" w:eastAsiaTheme="minorHAnsi" w:hAnsi="Century Gothic" w:cstheme="minorBidi"/>
          <w:color w:val="172C45"/>
          <w:sz w:val="20"/>
          <w:szCs w:val="20"/>
        </w:rPr>
      </w:pPr>
      <w:r w:rsidRPr="009B2B02">
        <w:rPr>
          <w:rFonts w:ascii="Century Gothic" w:eastAsiaTheme="minorHAnsi" w:hAnsi="Century Gothic" w:cstheme="minorBidi"/>
          <w:color w:val="172C45"/>
          <w:sz w:val="20"/>
          <w:szCs w:val="20"/>
        </w:rPr>
        <w:t>m.: +48503701452</w:t>
      </w:r>
    </w:p>
    <w:p w14:paraId="1CAA5AC8" w14:textId="77777777" w:rsidR="00D430A5" w:rsidRPr="009B2B02" w:rsidRDefault="00D430A5" w:rsidP="00D430A5">
      <w:pPr>
        <w:pStyle w:val="NormalnyWeb"/>
        <w:shd w:val="clear" w:color="auto" w:fill="FFFFFF"/>
        <w:spacing w:before="0" w:beforeAutospacing="0" w:after="0" w:afterAutospacing="0"/>
        <w:jc w:val="both"/>
        <w:rPr>
          <w:rFonts w:ascii="Century Gothic" w:eastAsiaTheme="minorHAnsi" w:hAnsi="Century Gothic" w:cstheme="minorBidi"/>
          <w:color w:val="172C45"/>
          <w:sz w:val="20"/>
          <w:szCs w:val="20"/>
        </w:rPr>
      </w:pPr>
      <w:r w:rsidRPr="009B2B02">
        <w:rPr>
          <w:rFonts w:ascii="Century Gothic" w:eastAsiaTheme="minorHAnsi" w:hAnsi="Century Gothic" w:cstheme="minorBidi"/>
          <w:color w:val="172C45"/>
          <w:sz w:val="20"/>
          <w:szCs w:val="20"/>
        </w:rPr>
        <w:t xml:space="preserve">e.: </w:t>
      </w:r>
      <w:hyperlink r:id="rId8" w:history="1">
        <w:r w:rsidRPr="009B2B02">
          <w:rPr>
            <w:rStyle w:val="Hipercze"/>
            <w:rFonts w:ascii="Century Gothic" w:eastAsiaTheme="minorHAnsi" w:hAnsi="Century Gothic" w:cstheme="minorBidi"/>
            <w:color w:val="172C45"/>
            <w:sz w:val="20"/>
            <w:szCs w:val="20"/>
          </w:rPr>
          <w:t>sylwia.maj@zoom-bsc.pl</w:t>
        </w:r>
      </w:hyperlink>
    </w:p>
    <w:p w14:paraId="4E696A1F" w14:textId="77777777" w:rsidR="00D430A5" w:rsidRPr="009B2B02" w:rsidRDefault="00D430A5" w:rsidP="00D430A5">
      <w:pPr>
        <w:pStyle w:val="NormalnyWeb"/>
        <w:shd w:val="clear" w:color="auto" w:fill="FFFFFF"/>
        <w:spacing w:before="0" w:beforeAutospacing="0" w:after="0" w:afterAutospacing="0"/>
        <w:jc w:val="both"/>
        <w:rPr>
          <w:rFonts w:ascii="Century Gothic" w:eastAsiaTheme="minorHAnsi" w:hAnsi="Century Gothic" w:cstheme="minorBidi"/>
          <w:color w:val="172C45"/>
          <w:sz w:val="20"/>
          <w:szCs w:val="20"/>
        </w:rPr>
      </w:pPr>
    </w:p>
    <w:p w14:paraId="3D18FB55" w14:textId="77777777" w:rsidR="00D430A5" w:rsidRPr="009B2B02" w:rsidRDefault="00D430A5" w:rsidP="00D430A5">
      <w:pPr>
        <w:pStyle w:val="NormalnyWeb"/>
        <w:shd w:val="clear" w:color="auto" w:fill="FFFFFF"/>
        <w:spacing w:before="0" w:beforeAutospacing="0" w:after="0" w:afterAutospacing="0"/>
        <w:jc w:val="both"/>
        <w:rPr>
          <w:rFonts w:ascii="Century Gothic" w:eastAsiaTheme="minorHAnsi" w:hAnsi="Century Gothic" w:cstheme="minorBidi"/>
          <w:b/>
          <w:color w:val="172C45"/>
          <w:sz w:val="20"/>
          <w:szCs w:val="20"/>
        </w:rPr>
      </w:pPr>
      <w:r w:rsidRPr="009B2B02">
        <w:rPr>
          <w:rFonts w:ascii="Century Gothic" w:eastAsiaTheme="minorHAnsi" w:hAnsi="Century Gothic" w:cstheme="minorBidi"/>
          <w:b/>
          <w:color w:val="172C45"/>
          <w:sz w:val="20"/>
          <w:szCs w:val="20"/>
        </w:rPr>
        <w:lastRenderedPageBreak/>
        <w:t>Piotr Jasiński</w:t>
      </w:r>
    </w:p>
    <w:p w14:paraId="026EBE14" w14:textId="6AEF6703" w:rsidR="00D430A5" w:rsidRPr="009B2B02" w:rsidRDefault="00D430A5" w:rsidP="00D430A5">
      <w:pPr>
        <w:pStyle w:val="NormalnyWeb"/>
        <w:shd w:val="clear" w:color="auto" w:fill="FFFFFF"/>
        <w:spacing w:before="0" w:beforeAutospacing="0" w:after="0" w:afterAutospacing="0"/>
        <w:jc w:val="both"/>
        <w:rPr>
          <w:rFonts w:ascii="Century Gothic" w:eastAsiaTheme="minorHAnsi" w:hAnsi="Century Gothic" w:cstheme="minorBidi"/>
          <w:color w:val="172C45"/>
          <w:sz w:val="20"/>
          <w:szCs w:val="20"/>
        </w:rPr>
      </w:pPr>
      <w:r w:rsidRPr="009B2B02">
        <w:rPr>
          <w:rFonts w:ascii="Century Gothic" w:eastAsiaTheme="minorHAnsi" w:hAnsi="Century Gothic" w:cstheme="minorBidi"/>
          <w:color w:val="172C45"/>
          <w:sz w:val="20"/>
          <w:szCs w:val="20"/>
        </w:rPr>
        <w:t>Biuro Prasowe Tikrow</w:t>
      </w:r>
    </w:p>
    <w:p w14:paraId="6D7EC2B4" w14:textId="77777777" w:rsidR="00D430A5" w:rsidRPr="009B2B02" w:rsidRDefault="00D430A5" w:rsidP="00D430A5">
      <w:pPr>
        <w:pStyle w:val="NormalnyWeb"/>
        <w:shd w:val="clear" w:color="auto" w:fill="FFFFFF"/>
        <w:spacing w:before="0" w:beforeAutospacing="0" w:after="0" w:afterAutospacing="0"/>
        <w:jc w:val="both"/>
        <w:rPr>
          <w:rFonts w:ascii="Century Gothic" w:eastAsiaTheme="minorHAnsi" w:hAnsi="Century Gothic" w:cstheme="minorBidi"/>
          <w:color w:val="172C45"/>
          <w:sz w:val="20"/>
          <w:szCs w:val="20"/>
        </w:rPr>
      </w:pPr>
      <w:r w:rsidRPr="009B2B02">
        <w:rPr>
          <w:rFonts w:ascii="Century Gothic" w:eastAsiaTheme="minorHAnsi" w:hAnsi="Century Gothic" w:cstheme="minorBidi"/>
          <w:color w:val="172C45"/>
          <w:sz w:val="20"/>
          <w:szCs w:val="20"/>
        </w:rPr>
        <w:t>m.: +48533327182</w:t>
      </w:r>
    </w:p>
    <w:p w14:paraId="294DB2BD" w14:textId="625F8944" w:rsidR="005A2D8A" w:rsidRPr="004D5A70" w:rsidRDefault="00D430A5" w:rsidP="00D17EEA">
      <w:pPr>
        <w:pStyle w:val="NormalnyWeb"/>
        <w:shd w:val="clear" w:color="auto" w:fill="FFFFFF"/>
        <w:spacing w:before="0" w:beforeAutospacing="0" w:after="0" w:afterAutospacing="0"/>
        <w:jc w:val="both"/>
      </w:pPr>
      <w:r w:rsidRPr="009B2B02">
        <w:rPr>
          <w:rFonts w:ascii="Century Gothic" w:eastAsiaTheme="minorHAnsi" w:hAnsi="Century Gothic" w:cstheme="minorBidi"/>
          <w:color w:val="172C45"/>
          <w:sz w:val="20"/>
          <w:szCs w:val="20"/>
        </w:rPr>
        <w:t xml:space="preserve">e.: </w:t>
      </w:r>
      <w:hyperlink r:id="rId9" w:history="1">
        <w:r w:rsidRPr="009B2B02">
          <w:rPr>
            <w:rStyle w:val="Hipercze"/>
            <w:rFonts w:ascii="Century Gothic" w:eastAsiaTheme="minorHAnsi" w:hAnsi="Century Gothic" w:cstheme="minorBidi"/>
            <w:color w:val="172C45"/>
            <w:sz w:val="20"/>
            <w:szCs w:val="20"/>
          </w:rPr>
          <w:t>piotr.jasinski@zoom-bsc.pl</w:t>
        </w:r>
      </w:hyperlink>
    </w:p>
    <w:sectPr w:rsidR="005A2D8A" w:rsidRPr="004D5A70" w:rsidSect="00BE29A8">
      <w:footerReference w:type="default" r:id="rId10"/>
      <w:headerReference w:type="first" r:id="rId11"/>
      <w:footerReference w:type="first" r:id="rId12"/>
      <w:pgSz w:w="11906" w:h="16838"/>
      <w:pgMar w:top="680" w:right="851" w:bottom="851" w:left="851" w:header="595"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4EA0" w14:textId="77777777" w:rsidR="008070CA" w:rsidRDefault="008070CA" w:rsidP="00C9676A">
      <w:r>
        <w:separator/>
      </w:r>
    </w:p>
  </w:endnote>
  <w:endnote w:type="continuationSeparator" w:id="0">
    <w:p w14:paraId="4561B12A" w14:textId="77777777" w:rsidR="008070CA" w:rsidRDefault="008070CA" w:rsidP="00C9676A">
      <w:r>
        <w:continuationSeparator/>
      </w:r>
    </w:p>
  </w:endnote>
  <w:endnote w:type="continuationNotice" w:id="1">
    <w:p w14:paraId="7364FDE9" w14:textId="77777777" w:rsidR="008070CA" w:rsidRDefault="008070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clid Circular B">
    <w:panose1 w:val="020B0504000000000000"/>
    <w:charset w:val="EE"/>
    <w:family w:val="swiss"/>
    <w:pitch w:val="variable"/>
    <w:sig w:usb0="A000027F" w:usb1="5000003B" w:usb2="00000020" w:usb3="00000000" w:csb0="00000097" w:csb1="00000000"/>
  </w:font>
  <w:font w:name="Century Gothic">
    <w:panose1 w:val="020B0502020202020204"/>
    <w:charset w:val="EE"/>
    <w:family w:val="swiss"/>
    <w:pitch w:val="variable"/>
    <w:sig w:usb0="00000287" w:usb1="00000000" w:usb2="00000000" w:usb3="00000000" w:csb0="0000009F" w:csb1="00000000"/>
  </w:font>
  <w:font w:name="Euclid Circular B Semibold">
    <w:panose1 w:val="020B0704000000000000"/>
    <w:charset w:val="EE"/>
    <w:family w:val="swiss"/>
    <w:pitch w:val="variable"/>
    <w:sig w:usb0="A000027F" w:usb1="5000003B" w:usb2="0000002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Fonts w:ascii="Euclid Circular B Semibold" w:hAnsi="Euclid Circular B Semibold"/>
        <w:b/>
        <w:bCs/>
        <w:color w:val="FFFFFF" w:themeColor="background1"/>
        <w:sz w:val="18"/>
        <w:szCs w:val="18"/>
      </w:rPr>
      <w:id w:val="842122559"/>
      <w:docPartObj>
        <w:docPartGallery w:val="Page Numbers (Bottom of Page)"/>
        <w:docPartUnique/>
      </w:docPartObj>
    </w:sdtPr>
    <w:sdtEndPr>
      <w:rPr>
        <w:rStyle w:val="Numerstrony"/>
      </w:rPr>
    </w:sdtEndPr>
    <w:sdtContent>
      <w:p w14:paraId="32715A5A" w14:textId="77777777" w:rsidR="00F6532A" w:rsidRPr="00C9676A" w:rsidRDefault="00F6532A" w:rsidP="00C9676A">
        <w:pPr>
          <w:pStyle w:val="Stopka"/>
          <w:framePr w:w="567" w:h="477" w:hRule="exact" w:wrap="none" w:vAnchor="text" w:hAnchor="page" w:x="10492" w:y="82"/>
          <w:jc w:val="center"/>
          <w:rPr>
            <w:rStyle w:val="Numerstrony"/>
            <w:rFonts w:ascii="Euclid Circular B Semibold" w:hAnsi="Euclid Circular B Semibold"/>
            <w:b/>
            <w:bCs/>
            <w:color w:val="FFFFFF" w:themeColor="background1"/>
            <w:sz w:val="18"/>
            <w:szCs w:val="18"/>
          </w:rPr>
        </w:pPr>
        <w:r w:rsidRPr="00C9676A">
          <w:rPr>
            <w:rStyle w:val="Numerstrony"/>
            <w:rFonts w:ascii="Euclid Circular B Semibold" w:hAnsi="Euclid Circular B Semibold"/>
            <w:b/>
            <w:bCs/>
            <w:color w:val="FFFFFF" w:themeColor="background1"/>
            <w:sz w:val="18"/>
            <w:szCs w:val="18"/>
          </w:rPr>
          <w:fldChar w:fldCharType="begin"/>
        </w:r>
        <w:r w:rsidRPr="00C9676A">
          <w:rPr>
            <w:rStyle w:val="Numerstrony"/>
            <w:rFonts w:ascii="Euclid Circular B Semibold" w:hAnsi="Euclid Circular B Semibold"/>
            <w:b/>
            <w:bCs/>
            <w:color w:val="FFFFFF" w:themeColor="background1"/>
            <w:sz w:val="18"/>
            <w:szCs w:val="18"/>
          </w:rPr>
          <w:instrText xml:space="preserve"> PAGE </w:instrText>
        </w:r>
        <w:r w:rsidRPr="00C9676A">
          <w:rPr>
            <w:rStyle w:val="Numerstrony"/>
            <w:rFonts w:ascii="Euclid Circular B Semibold" w:hAnsi="Euclid Circular B Semibold"/>
            <w:b/>
            <w:bCs/>
            <w:color w:val="FFFFFF" w:themeColor="background1"/>
            <w:sz w:val="18"/>
            <w:szCs w:val="18"/>
          </w:rPr>
          <w:fldChar w:fldCharType="separate"/>
        </w:r>
        <w:r>
          <w:rPr>
            <w:rStyle w:val="Numerstrony"/>
            <w:rFonts w:ascii="Euclid Circular B Semibold" w:hAnsi="Euclid Circular B Semibold"/>
            <w:b/>
            <w:bCs/>
            <w:color w:val="FFFFFF" w:themeColor="background1"/>
            <w:sz w:val="18"/>
            <w:szCs w:val="18"/>
          </w:rPr>
          <w:t>1</w:t>
        </w:r>
        <w:r w:rsidRPr="00C9676A">
          <w:rPr>
            <w:rStyle w:val="Numerstrony"/>
            <w:rFonts w:ascii="Euclid Circular B Semibold" w:hAnsi="Euclid Circular B Semibold"/>
            <w:b/>
            <w:bCs/>
            <w:color w:val="FFFFFF" w:themeColor="background1"/>
            <w:sz w:val="18"/>
            <w:szCs w:val="18"/>
          </w:rPr>
          <w:fldChar w:fldCharType="end"/>
        </w:r>
      </w:p>
    </w:sdtContent>
  </w:sdt>
  <w:p w14:paraId="342ED8E2" w14:textId="01B963E0" w:rsidR="00F6532A" w:rsidRDefault="00F6532A" w:rsidP="00C9676A">
    <w:pPr>
      <w:pStyle w:val="Stopka"/>
    </w:pPr>
    <w:r w:rsidRPr="00704727">
      <w:rPr>
        <w:noProof/>
      </w:rPr>
      <w:drawing>
        <wp:anchor distT="0" distB="0" distL="114300" distR="114300" simplePos="0" relativeHeight="251658240" behindDoc="1" locked="0" layoutInCell="1" allowOverlap="1" wp14:anchorId="08EE9915" wp14:editId="63DA9C87">
          <wp:simplePos x="0" y="0"/>
          <wp:positionH relativeFrom="margin">
            <wp:align>right</wp:align>
          </wp:positionH>
          <wp:positionV relativeFrom="bottomMargin">
            <wp:align>top</wp:align>
          </wp:positionV>
          <wp:extent cx="1245600" cy="35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5600" cy="356400"/>
                  </a:xfrm>
                  <a:prstGeom prst="rect">
                    <a:avLst/>
                  </a:prstGeom>
                </pic:spPr>
              </pic:pic>
            </a:graphicData>
          </a:graphic>
          <wp14:sizeRelH relativeFrom="margin">
            <wp14:pctWidth>0</wp14:pctWidth>
          </wp14:sizeRelH>
          <wp14:sizeRelV relativeFrom="margin">
            <wp14:pctHeight>0</wp14:pctHeight>
          </wp14:sizeRelV>
        </wp:anchor>
      </w:drawing>
    </w:r>
    <w:r w:rsidRPr="00704727">
      <w:rPr>
        <w:noProof/>
      </w:rPr>
      <w:drawing>
        <wp:anchor distT="0" distB="0" distL="114300" distR="114300" simplePos="0" relativeHeight="251658241" behindDoc="1" locked="0" layoutInCell="1" allowOverlap="1" wp14:anchorId="5F556B32" wp14:editId="1200ACFD">
          <wp:simplePos x="0" y="0"/>
          <wp:positionH relativeFrom="margin">
            <wp:align>left</wp:align>
          </wp:positionH>
          <wp:positionV relativeFrom="bottomMargin">
            <wp:align>top</wp:align>
          </wp:positionV>
          <wp:extent cx="3340800" cy="35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340800" cy="35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A6A8" w14:textId="364ADB6C" w:rsidR="00F6532A" w:rsidRPr="00C9676A" w:rsidRDefault="00F6532A" w:rsidP="00C9676A">
    <w:pPr>
      <w:pStyle w:val="Stopka"/>
      <w:framePr w:w="567" w:h="477" w:hRule="exact" w:wrap="none" w:vAnchor="text" w:hAnchor="page" w:x="10488" w:y="73"/>
      <w:jc w:val="center"/>
      <w:rPr>
        <w:rStyle w:val="Numerstrony"/>
        <w:rFonts w:ascii="Euclid Circular B Semibold" w:hAnsi="Euclid Circular B Semibold"/>
        <w:b/>
        <w:bCs/>
        <w:color w:val="FFFFFF" w:themeColor="background1"/>
        <w:sz w:val="18"/>
        <w:szCs w:val="18"/>
      </w:rPr>
    </w:pPr>
    <w:r w:rsidRPr="00C9676A">
      <w:rPr>
        <w:rStyle w:val="Numerstrony"/>
        <w:rFonts w:ascii="Euclid Circular B Semibold" w:hAnsi="Euclid Circular B Semibold"/>
        <w:b/>
        <w:bCs/>
        <w:color w:val="FFFFFF" w:themeColor="background1"/>
        <w:sz w:val="18"/>
        <w:szCs w:val="18"/>
      </w:rPr>
      <w:fldChar w:fldCharType="begin"/>
    </w:r>
    <w:r w:rsidRPr="00C9676A">
      <w:rPr>
        <w:rStyle w:val="Numerstrony"/>
        <w:rFonts w:ascii="Euclid Circular B Semibold" w:hAnsi="Euclid Circular B Semibold"/>
        <w:b/>
        <w:bCs/>
        <w:color w:val="FFFFFF" w:themeColor="background1"/>
        <w:sz w:val="18"/>
        <w:szCs w:val="18"/>
      </w:rPr>
      <w:instrText xml:space="preserve"> PAGE </w:instrText>
    </w:r>
    <w:r w:rsidRPr="00C9676A">
      <w:rPr>
        <w:rStyle w:val="Numerstrony"/>
        <w:rFonts w:ascii="Euclid Circular B Semibold" w:hAnsi="Euclid Circular B Semibold"/>
        <w:b/>
        <w:bCs/>
        <w:color w:val="FFFFFF" w:themeColor="background1"/>
        <w:sz w:val="18"/>
        <w:szCs w:val="18"/>
      </w:rPr>
      <w:fldChar w:fldCharType="separate"/>
    </w:r>
    <w:r w:rsidRPr="00C9676A">
      <w:rPr>
        <w:rStyle w:val="Numerstrony"/>
        <w:rFonts w:ascii="Euclid Circular B Semibold" w:hAnsi="Euclid Circular B Semibold"/>
        <w:b/>
        <w:bCs/>
        <w:noProof/>
        <w:color w:val="FFFFFF" w:themeColor="background1"/>
        <w:sz w:val="18"/>
        <w:szCs w:val="18"/>
      </w:rPr>
      <w:t>1</w:t>
    </w:r>
    <w:r w:rsidRPr="00C9676A">
      <w:rPr>
        <w:rStyle w:val="Numerstrony"/>
        <w:rFonts w:ascii="Euclid Circular B Semibold" w:hAnsi="Euclid Circular B Semibold"/>
        <w:b/>
        <w:bCs/>
        <w:color w:val="FFFFFF" w:themeColor="background1"/>
        <w:sz w:val="18"/>
        <w:szCs w:val="18"/>
      </w:rPr>
      <w:fldChar w:fldCharType="end"/>
    </w:r>
  </w:p>
  <w:p w14:paraId="470A88D9" w14:textId="77777777" w:rsidR="00F6532A" w:rsidRDefault="00F6532A" w:rsidP="00C9676A">
    <w:pPr>
      <w:pStyle w:val="Stopka"/>
      <w:ind w:right="360"/>
    </w:pPr>
  </w:p>
  <w:p w14:paraId="2C668C47" w14:textId="21F4C54C" w:rsidR="00F6532A" w:rsidRDefault="00F6532A" w:rsidP="00C9676A">
    <w:pPr>
      <w:pStyle w:val="Stopka"/>
      <w:ind w:right="360"/>
    </w:pPr>
    <w:r w:rsidRPr="00704727">
      <w:rPr>
        <w:noProof/>
      </w:rPr>
      <w:drawing>
        <wp:anchor distT="0" distB="0" distL="114300" distR="114300" simplePos="0" relativeHeight="251658243" behindDoc="1" locked="0" layoutInCell="1" allowOverlap="1" wp14:anchorId="2E1D04CF" wp14:editId="77BC075E">
          <wp:simplePos x="0" y="0"/>
          <wp:positionH relativeFrom="margin">
            <wp:posOffset>0</wp:posOffset>
          </wp:positionH>
          <wp:positionV relativeFrom="bottomMargin">
            <wp:posOffset>316865</wp:posOffset>
          </wp:positionV>
          <wp:extent cx="3340735" cy="3562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40735" cy="356235"/>
                  </a:xfrm>
                  <a:prstGeom prst="rect">
                    <a:avLst/>
                  </a:prstGeom>
                </pic:spPr>
              </pic:pic>
            </a:graphicData>
          </a:graphic>
          <wp14:sizeRelH relativeFrom="margin">
            <wp14:pctWidth>0</wp14:pctWidth>
          </wp14:sizeRelH>
          <wp14:sizeRelV relativeFrom="margin">
            <wp14:pctHeight>0</wp14:pctHeight>
          </wp14:sizeRelV>
        </wp:anchor>
      </w:drawing>
    </w:r>
    <w:r w:rsidRPr="00704727">
      <w:rPr>
        <w:noProof/>
      </w:rPr>
      <w:drawing>
        <wp:anchor distT="0" distB="0" distL="114300" distR="114300" simplePos="0" relativeHeight="251658242" behindDoc="1" locked="0" layoutInCell="1" allowOverlap="1" wp14:anchorId="7F98742E" wp14:editId="5EBC4550">
          <wp:simplePos x="0" y="0"/>
          <wp:positionH relativeFrom="margin">
            <wp:posOffset>5126990</wp:posOffset>
          </wp:positionH>
          <wp:positionV relativeFrom="bottomMargin">
            <wp:posOffset>317297</wp:posOffset>
          </wp:positionV>
          <wp:extent cx="1245235" cy="356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5235" cy="3562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E6AE" w14:textId="77777777" w:rsidR="008070CA" w:rsidRDefault="008070CA" w:rsidP="00C9676A">
      <w:r>
        <w:separator/>
      </w:r>
    </w:p>
  </w:footnote>
  <w:footnote w:type="continuationSeparator" w:id="0">
    <w:p w14:paraId="4DC2239E" w14:textId="77777777" w:rsidR="008070CA" w:rsidRDefault="008070CA" w:rsidP="00C9676A">
      <w:r>
        <w:continuationSeparator/>
      </w:r>
    </w:p>
  </w:footnote>
  <w:footnote w:type="continuationNotice" w:id="1">
    <w:p w14:paraId="60FD0397" w14:textId="77777777" w:rsidR="008070CA" w:rsidRDefault="008070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B7A2" w14:textId="77777777" w:rsidR="00F6532A" w:rsidRPr="004D5A70" w:rsidRDefault="00F6532A" w:rsidP="004D5A70">
    <w:pPr>
      <w:pStyle w:val="Nagwek"/>
      <w:spacing w:line="276" w:lineRule="auto"/>
      <w:jc w:val="right"/>
      <w:rPr>
        <w:rFonts w:ascii="Century Gothic" w:hAnsi="Century Gothic"/>
        <w:sz w:val="13"/>
      </w:rPr>
    </w:pPr>
  </w:p>
  <w:p w14:paraId="05BD1CC2" w14:textId="3EF3FB12" w:rsidR="00F6532A" w:rsidRPr="004D5A70" w:rsidRDefault="00F6532A" w:rsidP="004D5A70">
    <w:pPr>
      <w:pStyle w:val="Nagwek"/>
      <w:spacing w:line="276" w:lineRule="auto"/>
      <w:jc w:val="right"/>
      <w:rPr>
        <w:rFonts w:ascii="Century Gothic" w:hAnsi="Century Gothic"/>
        <w:sz w:val="18"/>
      </w:rPr>
    </w:pPr>
    <w:r w:rsidRPr="004D5A70">
      <w:rPr>
        <w:rFonts w:ascii="Century Gothic" w:hAnsi="Century Gothic"/>
        <w:sz w:val="18"/>
      </w:rPr>
      <w:t>Informacja prasowa</w:t>
    </w:r>
  </w:p>
  <w:p w14:paraId="474CA908" w14:textId="57801800" w:rsidR="00F6532A" w:rsidRPr="004D5A70" w:rsidRDefault="00297111" w:rsidP="004D5A70">
    <w:pPr>
      <w:pStyle w:val="Nagwek"/>
      <w:spacing w:line="276" w:lineRule="auto"/>
      <w:jc w:val="right"/>
      <w:rPr>
        <w:rFonts w:ascii="Century Gothic" w:hAnsi="Century Gothic"/>
        <w:sz w:val="18"/>
      </w:rPr>
    </w:pPr>
    <w:r>
      <w:rPr>
        <w:rFonts w:ascii="Century Gothic" w:hAnsi="Century Gothic"/>
        <w:sz w:val="18"/>
      </w:rPr>
      <w:t>2</w:t>
    </w:r>
    <w:r w:rsidR="004C746F">
      <w:rPr>
        <w:rFonts w:ascii="Century Gothic" w:hAnsi="Century Gothic"/>
        <w:sz w:val="18"/>
      </w:rPr>
      <w:t>4</w:t>
    </w:r>
    <w:r w:rsidR="00490C04">
      <w:rPr>
        <w:rFonts w:ascii="Century Gothic" w:hAnsi="Century Gothic"/>
        <w:sz w:val="18"/>
      </w:rPr>
      <w:t xml:space="preserve"> </w:t>
    </w:r>
    <w:r w:rsidR="005D7CF3">
      <w:rPr>
        <w:rFonts w:ascii="Century Gothic" w:hAnsi="Century Gothic"/>
        <w:sz w:val="18"/>
      </w:rPr>
      <w:t>lipca</w:t>
    </w:r>
    <w:r w:rsidR="00AE604F">
      <w:rPr>
        <w:rFonts w:ascii="Century Gothic" w:hAnsi="Century Gothic"/>
        <w:sz w:val="18"/>
      </w:rPr>
      <w:t xml:space="preserve"> </w:t>
    </w:r>
    <w:r w:rsidR="00F6532A" w:rsidRPr="004D5A70">
      <w:rPr>
        <w:rFonts w:ascii="Century Gothic" w:hAnsi="Century Gothic"/>
        <w:sz w:val="18"/>
      </w:rPr>
      <w:t>202</w:t>
    </w:r>
    <w:r w:rsidR="00AE604F">
      <w:rPr>
        <w:rFonts w:ascii="Century Gothic" w:hAnsi="Century Gothic"/>
        <w:sz w:val="18"/>
      </w:rPr>
      <w:t>3</w:t>
    </w:r>
    <w:r w:rsidR="00F6532A" w:rsidRPr="004D5A70">
      <w:rPr>
        <w:rFonts w:ascii="Century Gothic" w:hAnsi="Century Gothic"/>
        <w:sz w:val="18"/>
      </w:rPr>
      <w:t xml:space="preserve"> roku</w:t>
    </w:r>
  </w:p>
  <w:p w14:paraId="3FF93A7E" w14:textId="3F2190CF" w:rsidR="00F6532A" w:rsidRDefault="00F6532A" w:rsidP="00C9676A">
    <w:pPr>
      <w:pStyle w:val="Nagwek"/>
    </w:pPr>
    <w:r w:rsidRPr="00704727">
      <w:rPr>
        <w:noProof/>
      </w:rPr>
      <w:drawing>
        <wp:anchor distT="0" distB="0" distL="114300" distR="114300" simplePos="0" relativeHeight="251661824" behindDoc="1" locked="0" layoutInCell="1" allowOverlap="1" wp14:anchorId="074B8284" wp14:editId="257B2CD9">
          <wp:simplePos x="0" y="0"/>
          <wp:positionH relativeFrom="page">
            <wp:posOffset>540385</wp:posOffset>
          </wp:positionH>
          <wp:positionV relativeFrom="page">
            <wp:posOffset>467995</wp:posOffset>
          </wp:positionV>
          <wp:extent cx="1587600" cy="291600"/>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87600" cy="29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832"/>
    <w:multiLevelType w:val="multilevel"/>
    <w:tmpl w:val="409C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26492"/>
    <w:multiLevelType w:val="hybridMultilevel"/>
    <w:tmpl w:val="06EE3C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11A126E"/>
    <w:multiLevelType w:val="multilevel"/>
    <w:tmpl w:val="797887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7017BE3"/>
    <w:multiLevelType w:val="multilevel"/>
    <w:tmpl w:val="E974C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2603384">
    <w:abstractNumId w:val="0"/>
  </w:num>
  <w:num w:numId="2" w16cid:durableId="515123571">
    <w:abstractNumId w:val="3"/>
  </w:num>
  <w:num w:numId="3" w16cid:durableId="1056860130">
    <w:abstractNumId w:val="1"/>
  </w:num>
  <w:num w:numId="4" w16cid:durableId="1219585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27"/>
    <w:rsid w:val="0000155E"/>
    <w:rsid w:val="000148C4"/>
    <w:rsid w:val="00016D8A"/>
    <w:rsid w:val="000224B6"/>
    <w:rsid w:val="00033345"/>
    <w:rsid w:val="0005325C"/>
    <w:rsid w:val="00054795"/>
    <w:rsid w:val="00062951"/>
    <w:rsid w:val="000663D6"/>
    <w:rsid w:val="0007655A"/>
    <w:rsid w:val="0008069A"/>
    <w:rsid w:val="00090569"/>
    <w:rsid w:val="000A4942"/>
    <w:rsid w:val="000B3BE0"/>
    <w:rsid w:val="000B4DEA"/>
    <w:rsid w:val="000B56E6"/>
    <w:rsid w:val="000C6975"/>
    <w:rsid w:val="000D0F24"/>
    <w:rsid w:val="000D6FE3"/>
    <w:rsid w:val="000D767C"/>
    <w:rsid w:val="000E0E3D"/>
    <w:rsid w:val="000E15ED"/>
    <w:rsid w:val="000E300A"/>
    <w:rsid w:val="000E5589"/>
    <w:rsid w:val="000F198C"/>
    <w:rsid w:val="000F26A1"/>
    <w:rsid w:val="000F7F22"/>
    <w:rsid w:val="0010733C"/>
    <w:rsid w:val="00113AB1"/>
    <w:rsid w:val="00114E25"/>
    <w:rsid w:val="00116CD3"/>
    <w:rsid w:val="001206AF"/>
    <w:rsid w:val="001226D3"/>
    <w:rsid w:val="00122EBC"/>
    <w:rsid w:val="0012567A"/>
    <w:rsid w:val="0013263D"/>
    <w:rsid w:val="00133A60"/>
    <w:rsid w:val="001435CE"/>
    <w:rsid w:val="001436C6"/>
    <w:rsid w:val="00144519"/>
    <w:rsid w:val="00154860"/>
    <w:rsid w:val="00160AE3"/>
    <w:rsid w:val="00166115"/>
    <w:rsid w:val="0018075C"/>
    <w:rsid w:val="00182EB5"/>
    <w:rsid w:val="00184702"/>
    <w:rsid w:val="00184EC7"/>
    <w:rsid w:val="00186DCF"/>
    <w:rsid w:val="0019248E"/>
    <w:rsid w:val="00197379"/>
    <w:rsid w:val="001A27F1"/>
    <w:rsid w:val="001A39C0"/>
    <w:rsid w:val="001A62C2"/>
    <w:rsid w:val="001B1195"/>
    <w:rsid w:val="001B3A52"/>
    <w:rsid w:val="001C00BB"/>
    <w:rsid w:val="001E5924"/>
    <w:rsid w:val="001E7A0C"/>
    <w:rsid w:val="001F0657"/>
    <w:rsid w:val="001F1295"/>
    <w:rsid w:val="001F51E6"/>
    <w:rsid w:val="001F744F"/>
    <w:rsid w:val="0020189E"/>
    <w:rsid w:val="00204172"/>
    <w:rsid w:val="002131DD"/>
    <w:rsid w:val="00215525"/>
    <w:rsid w:val="0023105F"/>
    <w:rsid w:val="002314F7"/>
    <w:rsid w:val="0023698F"/>
    <w:rsid w:val="00240D96"/>
    <w:rsid w:val="002454B6"/>
    <w:rsid w:val="00250800"/>
    <w:rsid w:val="0025177A"/>
    <w:rsid w:val="002608D6"/>
    <w:rsid w:val="0026470A"/>
    <w:rsid w:val="002703BA"/>
    <w:rsid w:val="002904EB"/>
    <w:rsid w:val="0029230F"/>
    <w:rsid w:val="0029393D"/>
    <w:rsid w:val="00297111"/>
    <w:rsid w:val="002A12D5"/>
    <w:rsid w:val="002A3EFB"/>
    <w:rsid w:val="002A41BC"/>
    <w:rsid w:val="002B35E1"/>
    <w:rsid w:val="002B40DF"/>
    <w:rsid w:val="002B73C0"/>
    <w:rsid w:val="002B7BBF"/>
    <w:rsid w:val="002C087A"/>
    <w:rsid w:val="002C58A8"/>
    <w:rsid w:val="002D1FE2"/>
    <w:rsid w:val="002D6F84"/>
    <w:rsid w:val="002E64CA"/>
    <w:rsid w:val="002F34C1"/>
    <w:rsid w:val="002F37C7"/>
    <w:rsid w:val="002F3E40"/>
    <w:rsid w:val="002F41E7"/>
    <w:rsid w:val="002F7BFE"/>
    <w:rsid w:val="0030006B"/>
    <w:rsid w:val="003056A3"/>
    <w:rsid w:val="00310934"/>
    <w:rsid w:val="003237ED"/>
    <w:rsid w:val="0033020A"/>
    <w:rsid w:val="00331A26"/>
    <w:rsid w:val="00341C27"/>
    <w:rsid w:val="00345541"/>
    <w:rsid w:val="003456EC"/>
    <w:rsid w:val="00352B76"/>
    <w:rsid w:val="00355777"/>
    <w:rsid w:val="003557DA"/>
    <w:rsid w:val="00366635"/>
    <w:rsid w:val="003669A4"/>
    <w:rsid w:val="00370650"/>
    <w:rsid w:val="00372112"/>
    <w:rsid w:val="00381426"/>
    <w:rsid w:val="003902BD"/>
    <w:rsid w:val="003946A4"/>
    <w:rsid w:val="00397903"/>
    <w:rsid w:val="003A7CFA"/>
    <w:rsid w:val="003B219A"/>
    <w:rsid w:val="003B4BE1"/>
    <w:rsid w:val="003B5BC6"/>
    <w:rsid w:val="003B71E2"/>
    <w:rsid w:val="003C17C8"/>
    <w:rsid w:val="003C1964"/>
    <w:rsid w:val="003C7D3E"/>
    <w:rsid w:val="003D151F"/>
    <w:rsid w:val="003D6A6D"/>
    <w:rsid w:val="003F029E"/>
    <w:rsid w:val="003F24E5"/>
    <w:rsid w:val="00405D19"/>
    <w:rsid w:val="00411031"/>
    <w:rsid w:val="0041494B"/>
    <w:rsid w:val="00415AB9"/>
    <w:rsid w:val="00416BD9"/>
    <w:rsid w:val="00422510"/>
    <w:rsid w:val="00425160"/>
    <w:rsid w:val="004253F9"/>
    <w:rsid w:val="0043004F"/>
    <w:rsid w:val="00444DC3"/>
    <w:rsid w:val="00445FC3"/>
    <w:rsid w:val="00450DB1"/>
    <w:rsid w:val="00453584"/>
    <w:rsid w:val="00455BD1"/>
    <w:rsid w:val="00457E38"/>
    <w:rsid w:val="004616FC"/>
    <w:rsid w:val="00462630"/>
    <w:rsid w:val="00466650"/>
    <w:rsid w:val="004847E7"/>
    <w:rsid w:val="00490903"/>
    <w:rsid w:val="00490C04"/>
    <w:rsid w:val="004962FE"/>
    <w:rsid w:val="004A3824"/>
    <w:rsid w:val="004A4CF0"/>
    <w:rsid w:val="004B001B"/>
    <w:rsid w:val="004B3690"/>
    <w:rsid w:val="004C0807"/>
    <w:rsid w:val="004C5C48"/>
    <w:rsid w:val="004C6DEB"/>
    <w:rsid w:val="004C746F"/>
    <w:rsid w:val="004D30EC"/>
    <w:rsid w:val="004D4C02"/>
    <w:rsid w:val="004D5A70"/>
    <w:rsid w:val="004E0693"/>
    <w:rsid w:val="004E3883"/>
    <w:rsid w:val="004E4CE4"/>
    <w:rsid w:val="004E53AC"/>
    <w:rsid w:val="004E7CB7"/>
    <w:rsid w:val="004F6AEB"/>
    <w:rsid w:val="0050202D"/>
    <w:rsid w:val="0050340B"/>
    <w:rsid w:val="0051074C"/>
    <w:rsid w:val="0051413D"/>
    <w:rsid w:val="00525324"/>
    <w:rsid w:val="00530405"/>
    <w:rsid w:val="00537EAA"/>
    <w:rsid w:val="00543962"/>
    <w:rsid w:val="00545A36"/>
    <w:rsid w:val="00545D6B"/>
    <w:rsid w:val="005465A4"/>
    <w:rsid w:val="005742DC"/>
    <w:rsid w:val="005800CA"/>
    <w:rsid w:val="00581602"/>
    <w:rsid w:val="00581F02"/>
    <w:rsid w:val="005865A5"/>
    <w:rsid w:val="00586B08"/>
    <w:rsid w:val="00586C80"/>
    <w:rsid w:val="005A2D8A"/>
    <w:rsid w:val="005B7ADA"/>
    <w:rsid w:val="005C1F14"/>
    <w:rsid w:val="005C26FA"/>
    <w:rsid w:val="005C35BD"/>
    <w:rsid w:val="005D79FC"/>
    <w:rsid w:val="005D7CF3"/>
    <w:rsid w:val="005E3F69"/>
    <w:rsid w:val="005E51BD"/>
    <w:rsid w:val="005F0A1B"/>
    <w:rsid w:val="005F7CD4"/>
    <w:rsid w:val="00604BF1"/>
    <w:rsid w:val="0060686F"/>
    <w:rsid w:val="00606A6A"/>
    <w:rsid w:val="00611ABA"/>
    <w:rsid w:val="00620E5F"/>
    <w:rsid w:val="006222AC"/>
    <w:rsid w:val="0062392F"/>
    <w:rsid w:val="00630898"/>
    <w:rsid w:val="00633938"/>
    <w:rsid w:val="00636007"/>
    <w:rsid w:val="00641E6F"/>
    <w:rsid w:val="00643915"/>
    <w:rsid w:val="006544C7"/>
    <w:rsid w:val="00667359"/>
    <w:rsid w:val="00674221"/>
    <w:rsid w:val="00680F25"/>
    <w:rsid w:val="00684287"/>
    <w:rsid w:val="00687581"/>
    <w:rsid w:val="00695055"/>
    <w:rsid w:val="006B62A7"/>
    <w:rsid w:val="006B6687"/>
    <w:rsid w:val="006C392D"/>
    <w:rsid w:val="006D3141"/>
    <w:rsid w:val="006D4FE0"/>
    <w:rsid w:val="006E1846"/>
    <w:rsid w:val="006E19ED"/>
    <w:rsid w:val="006E1A8B"/>
    <w:rsid w:val="006E3831"/>
    <w:rsid w:val="006E45B9"/>
    <w:rsid w:val="006E6243"/>
    <w:rsid w:val="006F7141"/>
    <w:rsid w:val="006F7258"/>
    <w:rsid w:val="006F7CBA"/>
    <w:rsid w:val="007042E0"/>
    <w:rsid w:val="00704727"/>
    <w:rsid w:val="007060B7"/>
    <w:rsid w:val="0070780C"/>
    <w:rsid w:val="00720D70"/>
    <w:rsid w:val="00723C2D"/>
    <w:rsid w:val="00726667"/>
    <w:rsid w:val="0073190D"/>
    <w:rsid w:val="00737DC3"/>
    <w:rsid w:val="0075375A"/>
    <w:rsid w:val="00753EDA"/>
    <w:rsid w:val="007541A9"/>
    <w:rsid w:val="0075567A"/>
    <w:rsid w:val="00765894"/>
    <w:rsid w:val="00766A90"/>
    <w:rsid w:val="007717E3"/>
    <w:rsid w:val="00772A4E"/>
    <w:rsid w:val="00774A95"/>
    <w:rsid w:val="007766BF"/>
    <w:rsid w:val="007775CD"/>
    <w:rsid w:val="00787CF7"/>
    <w:rsid w:val="00793B9B"/>
    <w:rsid w:val="00793E50"/>
    <w:rsid w:val="007943D3"/>
    <w:rsid w:val="007A0512"/>
    <w:rsid w:val="007A53F1"/>
    <w:rsid w:val="007B4A22"/>
    <w:rsid w:val="007C0BF0"/>
    <w:rsid w:val="007C23D2"/>
    <w:rsid w:val="007C397C"/>
    <w:rsid w:val="007C6DBE"/>
    <w:rsid w:val="007F026B"/>
    <w:rsid w:val="007F1C09"/>
    <w:rsid w:val="007F2678"/>
    <w:rsid w:val="008065DB"/>
    <w:rsid w:val="008070CA"/>
    <w:rsid w:val="008217FA"/>
    <w:rsid w:val="008415AD"/>
    <w:rsid w:val="00843878"/>
    <w:rsid w:val="00850660"/>
    <w:rsid w:val="00853869"/>
    <w:rsid w:val="00857E34"/>
    <w:rsid w:val="00861E08"/>
    <w:rsid w:val="008711D4"/>
    <w:rsid w:val="00872AB0"/>
    <w:rsid w:val="00875FE5"/>
    <w:rsid w:val="00884734"/>
    <w:rsid w:val="00892EB9"/>
    <w:rsid w:val="00896726"/>
    <w:rsid w:val="008A20C8"/>
    <w:rsid w:val="008A71E0"/>
    <w:rsid w:val="008B2E45"/>
    <w:rsid w:val="008C0E50"/>
    <w:rsid w:val="008C6535"/>
    <w:rsid w:val="008D2391"/>
    <w:rsid w:val="008D4219"/>
    <w:rsid w:val="008D7498"/>
    <w:rsid w:val="008E42A3"/>
    <w:rsid w:val="008F10DA"/>
    <w:rsid w:val="008F20DE"/>
    <w:rsid w:val="008F313D"/>
    <w:rsid w:val="008F7DA5"/>
    <w:rsid w:val="0090044D"/>
    <w:rsid w:val="00905165"/>
    <w:rsid w:val="0092060C"/>
    <w:rsid w:val="0092165E"/>
    <w:rsid w:val="00926A28"/>
    <w:rsid w:val="00954E28"/>
    <w:rsid w:val="00957AAD"/>
    <w:rsid w:val="00963024"/>
    <w:rsid w:val="00963D5F"/>
    <w:rsid w:val="00975A7B"/>
    <w:rsid w:val="0097669E"/>
    <w:rsid w:val="00987FE4"/>
    <w:rsid w:val="009A43AE"/>
    <w:rsid w:val="009A6F9B"/>
    <w:rsid w:val="009B2B02"/>
    <w:rsid w:val="009C2C23"/>
    <w:rsid w:val="009C2F0A"/>
    <w:rsid w:val="009C49EA"/>
    <w:rsid w:val="009C5CE4"/>
    <w:rsid w:val="009C6A1C"/>
    <w:rsid w:val="009D1156"/>
    <w:rsid w:val="009E181A"/>
    <w:rsid w:val="009E1ED3"/>
    <w:rsid w:val="009E5B25"/>
    <w:rsid w:val="009E6157"/>
    <w:rsid w:val="009E6B42"/>
    <w:rsid w:val="00A0522E"/>
    <w:rsid w:val="00A0775E"/>
    <w:rsid w:val="00A135B3"/>
    <w:rsid w:val="00A15252"/>
    <w:rsid w:val="00A206E2"/>
    <w:rsid w:val="00A26770"/>
    <w:rsid w:val="00A34122"/>
    <w:rsid w:val="00A37218"/>
    <w:rsid w:val="00A41218"/>
    <w:rsid w:val="00A44629"/>
    <w:rsid w:val="00A461A6"/>
    <w:rsid w:val="00A505F8"/>
    <w:rsid w:val="00A56187"/>
    <w:rsid w:val="00A6480C"/>
    <w:rsid w:val="00A650AE"/>
    <w:rsid w:val="00A66213"/>
    <w:rsid w:val="00A755A5"/>
    <w:rsid w:val="00A762B6"/>
    <w:rsid w:val="00A862D3"/>
    <w:rsid w:val="00A863CD"/>
    <w:rsid w:val="00A95332"/>
    <w:rsid w:val="00AA0D87"/>
    <w:rsid w:val="00AA21B1"/>
    <w:rsid w:val="00AA3729"/>
    <w:rsid w:val="00AA4A18"/>
    <w:rsid w:val="00AA7687"/>
    <w:rsid w:val="00AC571F"/>
    <w:rsid w:val="00AD1D57"/>
    <w:rsid w:val="00AD3AED"/>
    <w:rsid w:val="00AD4D80"/>
    <w:rsid w:val="00AD6625"/>
    <w:rsid w:val="00AD7D5D"/>
    <w:rsid w:val="00AE2E00"/>
    <w:rsid w:val="00AE4226"/>
    <w:rsid w:val="00AE604F"/>
    <w:rsid w:val="00AE6AEC"/>
    <w:rsid w:val="00B010D9"/>
    <w:rsid w:val="00B011BE"/>
    <w:rsid w:val="00B034C4"/>
    <w:rsid w:val="00B05996"/>
    <w:rsid w:val="00B062A7"/>
    <w:rsid w:val="00B07FFD"/>
    <w:rsid w:val="00B14F01"/>
    <w:rsid w:val="00B26698"/>
    <w:rsid w:val="00B35603"/>
    <w:rsid w:val="00B40C53"/>
    <w:rsid w:val="00B421B9"/>
    <w:rsid w:val="00B42B3A"/>
    <w:rsid w:val="00B461FF"/>
    <w:rsid w:val="00B5168D"/>
    <w:rsid w:val="00B558AE"/>
    <w:rsid w:val="00B55B08"/>
    <w:rsid w:val="00B6298B"/>
    <w:rsid w:val="00B657A8"/>
    <w:rsid w:val="00B711DB"/>
    <w:rsid w:val="00B75EFD"/>
    <w:rsid w:val="00B86F28"/>
    <w:rsid w:val="00B95D39"/>
    <w:rsid w:val="00BB70C0"/>
    <w:rsid w:val="00BB778F"/>
    <w:rsid w:val="00BC5075"/>
    <w:rsid w:val="00BC78D8"/>
    <w:rsid w:val="00BD0323"/>
    <w:rsid w:val="00BD7046"/>
    <w:rsid w:val="00BE2203"/>
    <w:rsid w:val="00BE2354"/>
    <w:rsid w:val="00BE29A8"/>
    <w:rsid w:val="00BE6C4F"/>
    <w:rsid w:val="00BF4CA5"/>
    <w:rsid w:val="00BF60A3"/>
    <w:rsid w:val="00BF652D"/>
    <w:rsid w:val="00C02A89"/>
    <w:rsid w:val="00C10FE3"/>
    <w:rsid w:val="00C22563"/>
    <w:rsid w:val="00C23B8D"/>
    <w:rsid w:val="00C32221"/>
    <w:rsid w:val="00C37EF8"/>
    <w:rsid w:val="00C50915"/>
    <w:rsid w:val="00C608C9"/>
    <w:rsid w:val="00C62B94"/>
    <w:rsid w:val="00C63298"/>
    <w:rsid w:val="00C64654"/>
    <w:rsid w:val="00C65CE5"/>
    <w:rsid w:val="00C75A00"/>
    <w:rsid w:val="00C8324E"/>
    <w:rsid w:val="00C84EBC"/>
    <w:rsid w:val="00C9037C"/>
    <w:rsid w:val="00C9676A"/>
    <w:rsid w:val="00CA0D60"/>
    <w:rsid w:val="00CA7709"/>
    <w:rsid w:val="00CB7A5C"/>
    <w:rsid w:val="00CC262D"/>
    <w:rsid w:val="00CD788A"/>
    <w:rsid w:val="00CE0666"/>
    <w:rsid w:val="00CE0DD6"/>
    <w:rsid w:val="00CE3933"/>
    <w:rsid w:val="00CE6A0D"/>
    <w:rsid w:val="00CF1AE4"/>
    <w:rsid w:val="00CF458E"/>
    <w:rsid w:val="00CF69E2"/>
    <w:rsid w:val="00D01B3B"/>
    <w:rsid w:val="00D10630"/>
    <w:rsid w:val="00D15595"/>
    <w:rsid w:val="00D17EEA"/>
    <w:rsid w:val="00D24292"/>
    <w:rsid w:val="00D2720B"/>
    <w:rsid w:val="00D34ADB"/>
    <w:rsid w:val="00D41FCA"/>
    <w:rsid w:val="00D430A5"/>
    <w:rsid w:val="00D43602"/>
    <w:rsid w:val="00D50826"/>
    <w:rsid w:val="00D51466"/>
    <w:rsid w:val="00D5317E"/>
    <w:rsid w:val="00D6453D"/>
    <w:rsid w:val="00D82A34"/>
    <w:rsid w:val="00D93592"/>
    <w:rsid w:val="00D96E81"/>
    <w:rsid w:val="00DA0CC4"/>
    <w:rsid w:val="00DB79E1"/>
    <w:rsid w:val="00DC14F3"/>
    <w:rsid w:val="00DC4232"/>
    <w:rsid w:val="00DD0BA1"/>
    <w:rsid w:val="00DD3E1C"/>
    <w:rsid w:val="00DE42BE"/>
    <w:rsid w:val="00DE6E15"/>
    <w:rsid w:val="00DE79B9"/>
    <w:rsid w:val="00DF53A6"/>
    <w:rsid w:val="00E03652"/>
    <w:rsid w:val="00E12118"/>
    <w:rsid w:val="00E142A0"/>
    <w:rsid w:val="00E16EF8"/>
    <w:rsid w:val="00E17646"/>
    <w:rsid w:val="00E2133A"/>
    <w:rsid w:val="00E301E6"/>
    <w:rsid w:val="00E36897"/>
    <w:rsid w:val="00E422BF"/>
    <w:rsid w:val="00E42747"/>
    <w:rsid w:val="00E42777"/>
    <w:rsid w:val="00E539AA"/>
    <w:rsid w:val="00E65123"/>
    <w:rsid w:val="00E71AA2"/>
    <w:rsid w:val="00E73794"/>
    <w:rsid w:val="00E750FF"/>
    <w:rsid w:val="00E8119D"/>
    <w:rsid w:val="00E910ED"/>
    <w:rsid w:val="00E92FFE"/>
    <w:rsid w:val="00E96459"/>
    <w:rsid w:val="00E9717D"/>
    <w:rsid w:val="00EA07E4"/>
    <w:rsid w:val="00EA0C6A"/>
    <w:rsid w:val="00EA20D3"/>
    <w:rsid w:val="00EB0BD3"/>
    <w:rsid w:val="00EB25C6"/>
    <w:rsid w:val="00EB79A0"/>
    <w:rsid w:val="00EC64E4"/>
    <w:rsid w:val="00ED0374"/>
    <w:rsid w:val="00ED7D75"/>
    <w:rsid w:val="00EE6303"/>
    <w:rsid w:val="00F03C58"/>
    <w:rsid w:val="00F10555"/>
    <w:rsid w:val="00F16435"/>
    <w:rsid w:val="00F22E19"/>
    <w:rsid w:val="00F25449"/>
    <w:rsid w:val="00F349D7"/>
    <w:rsid w:val="00F36975"/>
    <w:rsid w:val="00F53E0C"/>
    <w:rsid w:val="00F54666"/>
    <w:rsid w:val="00F61C57"/>
    <w:rsid w:val="00F621D3"/>
    <w:rsid w:val="00F6532A"/>
    <w:rsid w:val="00F700A9"/>
    <w:rsid w:val="00F73F9F"/>
    <w:rsid w:val="00F76B36"/>
    <w:rsid w:val="00F77B6D"/>
    <w:rsid w:val="00F77BFF"/>
    <w:rsid w:val="00F843A1"/>
    <w:rsid w:val="00F8570F"/>
    <w:rsid w:val="00F91FB5"/>
    <w:rsid w:val="00F976E3"/>
    <w:rsid w:val="00FA3212"/>
    <w:rsid w:val="00FA43C8"/>
    <w:rsid w:val="00FA7023"/>
    <w:rsid w:val="00FA74F5"/>
    <w:rsid w:val="00FA7FB2"/>
    <w:rsid w:val="00FB39FD"/>
    <w:rsid w:val="00FB3A4B"/>
    <w:rsid w:val="00FB61E8"/>
    <w:rsid w:val="00FB63B4"/>
    <w:rsid w:val="00FC6E67"/>
    <w:rsid w:val="00FC7C6E"/>
    <w:rsid w:val="00FE12A8"/>
    <w:rsid w:val="00FE626E"/>
    <w:rsid w:val="00FE6283"/>
    <w:rsid w:val="00FF5693"/>
    <w:rsid w:val="02970A5E"/>
    <w:rsid w:val="03470552"/>
    <w:rsid w:val="042F46EF"/>
    <w:rsid w:val="0432DABF"/>
    <w:rsid w:val="07722AFF"/>
    <w:rsid w:val="0BE9E5ED"/>
    <w:rsid w:val="0C39737E"/>
    <w:rsid w:val="0C45E0A5"/>
    <w:rsid w:val="0D3DD9D6"/>
    <w:rsid w:val="0EB724EC"/>
    <w:rsid w:val="0FE49749"/>
    <w:rsid w:val="1450EC0F"/>
    <w:rsid w:val="17943F36"/>
    <w:rsid w:val="1C5784CE"/>
    <w:rsid w:val="1D200AAD"/>
    <w:rsid w:val="1D2A31DE"/>
    <w:rsid w:val="1DDF401A"/>
    <w:rsid w:val="1DF3552F"/>
    <w:rsid w:val="1F8F2590"/>
    <w:rsid w:val="1FED6AE0"/>
    <w:rsid w:val="2162162C"/>
    <w:rsid w:val="238EE78A"/>
    <w:rsid w:val="23ED69C0"/>
    <w:rsid w:val="28BD19AB"/>
    <w:rsid w:val="2D908ACE"/>
    <w:rsid w:val="2EE4138F"/>
    <w:rsid w:val="307FE3F0"/>
    <w:rsid w:val="3630A3BC"/>
    <w:rsid w:val="36EF17D6"/>
    <w:rsid w:val="409ACC76"/>
    <w:rsid w:val="43555618"/>
    <w:rsid w:val="458DF1F3"/>
    <w:rsid w:val="46E88575"/>
    <w:rsid w:val="473C5607"/>
    <w:rsid w:val="4C7FED45"/>
    <w:rsid w:val="4CB354F7"/>
    <w:rsid w:val="4F4767EC"/>
    <w:rsid w:val="534F2752"/>
    <w:rsid w:val="568F8821"/>
    <w:rsid w:val="5965530C"/>
    <w:rsid w:val="5A6686F2"/>
    <w:rsid w:val="5DC714DF"/>
    <w:rsid w:val="5E925011"/>
    <w:rsid w:val="5F88C71F"/>
    <w:rsid w:val="6154B8DC"/>
    <w:rsid w:val="64C7C8F5"/>
    <w:rsid w:val="6526EE41"/>
    <w:rsid w:val="674069C5"/>
    <w:rsid w:val="6C75AB6D"/>
    <w:rsid w:val="6CC43A83"/>
    <w:rsid w:val="6EE2D00C"/>
    <w:rsid w:val="6F870651"/>
    <w:rsid w:val="7126DCC1"/>
    <w:rsid w:val="73FD1B8B"/>
    <w:rsid w:val="7405C470"/>
    <w:rsid w:val="782A7E16"/>
    <w:rsid w:val="7BF24E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1BAFA4"/>
  <w15:chartTrackingRefBased/>
  <w15:docId w15:val="{EE91DBF6-0262-3440-8ADA-75DABC09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676A"/>
    <w:pPr>
      <w:spacing w:line="320" w:lineRule="exact"/>
      <w:jc w:val="both"/>
    </w:pPr>
    <w:rPr>
      <w:rFonts w:ascii="Euclid Circular B" w:hAnsi="Euclid Circular B"/>
      <w:color w:val="172C4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4727"/>
    <w:pPr>
      <w:tabs>
        <w:tab w:val="center" w:pos="4513"/>
        <w:tab w:val="right" w:pos="9026"/>
      </w:tabs>
    </w:pPr>
  </w:style>
  <w:style w:type="character" w:customStyle="1" w:styleId="NagwekZnak">
    <w:name w:val="Nagłówek Znak"/>
    <w:basedOn w:val="Domylnaczcionkaakapitu"/>
    <w:link w:val="Nagwek"/>
    <w:uiPriority w:val="99"/>
    <w:rsid w:val="00704727"/>
  </w:style>
  <w:style w:type="paragraph" w:styleId="Stopka">
    <w:name w:val="footer"/>
    <w:basedOn w:val="Normalny"/>
    <w:link w:val="StopkaZnak"/>
    <w:uiPriority w:val="99"/>
    <w:unhideWhenUsed/>
    <w:rsid w:val="00704727"/>
    <w:pPr>
      <w:tabs>
        <w:tab w:val="center" w:pos="4513"/>
        <w:tab w:val="right" w:pos="9026"/>
      </w:tabs>
    </w:pPr>
  </w:style>
  <w:style w:type="character" w:customStyle="1" w:styleId="StopkaZnak">
    <w:name w:val="Stopka Znak"/>
    <w:basedOn w:val="Domylnaczcionkaakapitu"/>
    <w:link w:val="Stopka"/>
    <w:uiPriority w:val="99"/>
    <w:rsid w:val="00704727"/>
  </w:style>
  <w:style w:type="character" w:styleId="Numerstrony">
    <w:name w:val="page number"/>
    <w:basedOn w:val="Domylnaczcionkaakapitu"/>
    <w:uiPriority w:val="99"/>
    <w:semiHidden/>
    <w:unhideWhenUsed/>
    <w:rsid w:val="00C9676A"/>
  </w:style>
  <w:style w:type="paragraph" w:styleId="NormalnyWeb">
    <w:name w:val="Normal (Web)"/>
    <w:basedOn w:val="Normalny"/>
    <w:uiPriority w:val="99"/>
    <w:unhideWhenUsed/>
    <w:rsid w:val="00BE29A8"/>
    <w:pPr>
      <w:spacing w:before="100" w:beforeAutospacing="1" w:after="100" w:afterAutospacing="1" w:line="240" w:lineRule="auto"/>
      <w:jc w:val="left"/>
    </w:pPr>
    <w:rPr>
      <w:rFonts w:ascii="Times New Roman" w:eastAsia="Times New Roman" w:hAnsi="Times New Roman" w:cs="Times New Roman"/>
      <w:color w:val="auto"/>
      <w:lang w:eastAsia="pl-PL"/>
    </w:rPr>
  </w:style>
  <w:style w:type="paragraph" w:styleId="Akapitzlist">
    <w:name w:val="List Paragraph"/>
    <w:basedOn w:val="Normalny"/>
    <w:uiPriority w:val="34"/>
    <w:qFormat/>
    <w:rsid w:val="00BE29A8"/>
    <w:pPr>
      <w:ind w:left="720"/>
      <w:contextualSpacing/>
    </w:pPr>
  </w:style>
  <w:style w:type="character" w:styleId="Hipercze">
    <w:name w:val="Hyperlink"/>
    <w:basedOn w:val="Domylnaczcionkaakapitu"/>
    <w:uiPriority w:val="99"/>
    <w:unhideWhenUsed/>
    <w:rsid w:val="007060B7"/>
    <w:rPr>
      <w:color w:val="0563C1" w:themeColor="hyperlink"/>
      <w:u w:val="single"/>
    </w:rPr>
  </w:style>
  <w:style w:type="character" w:styleId="Nierozpoznanawzmianka">
    <w:name w:val="Unresolved Mention"/>
    <w:basedOn w:val="Domylnaczcionkaakapitu"/>
    <w:uiPriority w:val="99"/>
    <w:semiHidden/>
    <w:unhideWhenUsed/>
    <w:rsid w:val="007060B7"/>
    <w:rPr>
      <w:color w:val="605E5C"/>
      <w:shd w:val="clear" w:color="auto" w:fill="E1DFDD"/>
    </w:rPr>
  </w:style>
  <w:style w:type="character" w:customStyle="1" w:styleId="apple-converted-space">
    <w:name w:val="apple-converted-space"/>
    <w:basedOn w:val="Domylnaczcionkaakapitu"/>
    <w:rsid w:val="004E0693"/>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Euclid Circular B" w:hAnsi="Euclid Circular B"/>
      <w:color w:val="172C45"/>
      <w:sz w:val="20"/>
      <w:szCs w:val="20"/>
    </w:rPr>
  </w:style>
  <w:style w:type="character" w:styleId="Odwoaniedokomentarza">
    <w:name w:val="annotation reference"/>
    <w:basedOn w:val="Domylnaczcionkaakapitu"/>
    <w:uiPriority w:val="99"/>
    <w:semiHidden/>
    <w:unhideWhenUsed/>
    <w:rPr>
      <w:sz w:val="16"/>
      <w:szCs w:val="16"/>
    </w:rPr>
  </w:style>
  <w:style w:type="character" w:styleId="Uwydatnienie">
    <w:name w:val="Emphasis"/>
    <w:basedOn w:val="Domylnaczcionkaakapitu"/>
    <w:uiPriority w:val="20"/>
    <w:qFormat/>
    <w:rsid w:val="00B5168D"/>
    <w:rPr>
      <w:i/>
      <w:iCs/>
    </w:rPr>
  </w:style>
  <w:style w:type="paragraph" w:styleId="Poprawka">
    <w:name w:val="Revision"/>
    <w:hidden/>
    <w:uiPriority w:val="99"/>
    <w:semiHidden/>
    <w:rsid w:val="005742DC"/>
    <w:rPr>
      <w:rFonts w:ascii="Euclid Circular B" w:hAnsi="Euclid Circular B"/>
      <w:color w:val="172C45"/>
    </w:rPr>
  </w:style>
  <w:style w:type="paragraph" w:styleId="Tematkomentarza">
    <w:name w:val="annotation subject"/>
    <w:basedOn w:val="Tekstkomentarza"/>
    <w:next w:val="Tekstkomentarza"/>
    <w:link w:val="TematkomentarzaZnak"/>
    <w:uiPriority w:val="99"/>
    <w:semiHidden/>
    <w:unhideWhenUsed/>
    <w:rsid w:val="00E42747"/>
    <w:rPr>
      <w:b/>
      <w:bCs/>
    </w:rPr>
  </w:style>
  <w:style w:type="character" w:customStyle="1" w:styleId="TematkomentarzaZnak">
    <w:name w:val="Temat komentarza Znak"/>
    <w:basedOn w:val="TekstkomentarzaZnak"/>
    <w:link w:val="Tematkomentarza"/>
    <w:uiPriority w:val="99"/>
    <w:semiHidden/>
    <w:rsid w:val="00E42747"/>
    <w:rPr>
      <w:rFonts w:ascii="Euclid Circular B" w:hAnsi="Euclid Circular B"/>
      <w:b/>
      <w:bCs/>
      <w:color w:val="172C45"/>
      <w:sz w:val="20"/>
      <w:szCs w:val="20"/>
    </w:rPr>
  </w:style>
  <w:style w:type="paragraph" w:styleId="Tekstdymka">
    <w:name w:val="Balloon Text"/>
    <w:basedOn w:val="Normalny"/>
    <w:link w:val="TekstdymkaZnak"/>
    <w:uiPriority w:val="99"/>
    <w:semiHidden/>
    <w:unhideWhenUsed/>
    <w:rsid w:val="00E42747"/>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E42747"/>
    <w:rPr>
      <w:rFonts w:ascii="Times New Roman" w:hAnsi="Times New Roman" w:cs="Times New Roman"/>
      <w:color w:val="172C45"/>
      <w:sz w:val="18"/>
      <w:szCs w:val="18"/>
    </w:rPr>
  </w:style>
  <w:style w:type="paragraph" w:styleId="Tekstprzypisukocowego">
    <w:name w:val="endnote text"/>
    <w:basedOn w:val="Normalny"/>
    <w:link w:val="TekstprzypisukocowegoZnak"/>
    <w:uiPriority w:val="99"/>
    <w:semiHidden/>
    <w:unhideWhenUsed/>
    <w:rsid w:val="00450DB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0DB1"/>
    <w:rPr>
      <w:rFonts w:ascii="Euclid Circular B" w:hAnsi="Euclid Circular B"/>
      <w:color w:val="172C45"/>
      <w:sz w:val="20"/>
      <w:szCs w:val="20"/>
    </w:rPr>
  </w:style>
  <w:style w:type="character" w:styleId="Odwoanieprzypisukocowego">
    <w:name w:val="endnote reference"/>
    <w:basedOn w:val="Domylnaczcionkaakapitu"/>
    <w:uiPriority w:val="99"/>
    <w:semiHidden/>
    <w:unhideWhenUsed/>
    <w:rsid w:val="00450D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8683">
      <w:bodyDiv w:val="1"/>
      <w:marLeft w:val="0"/>
      <w:marRight w:val="0"/>
      <w:marTop w:val="0"/>
      <w:marBottom w:val="0"/>
      <w:divBdr>
        <w:top w:val="none" w:sz="0" w:space="0" w:color="auto"/>
        <w:left w:val="none" w:sz="0" w:space="0" w:color="auto"/>
        <w:bottom w:val="none" w:sz="0" w:space="0" w:color="auto"/>
        <w:right w:val="none" w:sz="0" w:space="0" w:color="auto"/>
      </w:divBdr>
      <w:divsChild>
        <w:div w:id="1565027459">
          <w:marLeft w:val="0"/>
          <w:marRight w:val="0"/>
          <w:marTop w:val="0"/>
          <w:marBottom w:val="0"/>
          <w:divBdr>
            <w:top w:val="none" w:sz="0" w:space="0" w:color="auto"/>
            <w:left w:val="none" w:sz="0" w:space="0" w:color="auto"/>
            <w:bottom w:val="none" w:sz="0" w:space="0" w:color="auto"/>
            <w:right w:val="none" w:sz="0" w:space="0" w:color="auto"/>
          </w:divBdr>
          <w:divsChild>
            <w:div w:id="1860509163">
              <w:marLeft w:val="0"/>
              <w:marRight w:val="0"/>
              <w:marTop w:val="0"/>
              <w:marBottom w:val="0"/>
              <w:divBdr>
                <w:top w:val="none" w:sz="0" w:space="0" w:color="auto"/>
                <w:left w:val="none" w:sz="0" w:space="0" w:color="auto"/>
                <w:bottom w:val="none" w:sz="0" w:space="0" w:color="auto"/>
                <w:right w:val="none" w:sz="0" w:space="0" w:color="auto"/>
              </w:divBdr>
              <w:divsChild>
                <w:div w:id="1308708152">
                  <w:marLeft w:val="0"/>
                  <w:marRight w:val="0"/>
                  <w:marTop w:val="0"/>
                  <w:marBottom w:val="0"/>
                  <w:divBdr>
                    <w:top w:val="none" w:sz="0" w:space="0" w:color="auto"/>
                    <w:left w:val="none" w:sz="0" w:space="0" w:color="auto"/>
                    <w:bottom w:val="none" w:sz="0" w:space="0" w:color="auto"/>
                    <w:right w:val="none" w:sz="0" w:space="0" w:color="auto"/>
                  </w:divBdr>
                  <w:divsChild>
                    <w:div w:id="12361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826">
      <w:bodyDiv w:val="1"/>
      <w:marLeft w:val="0"/>
      <w:marRight w:val="0"/>
      <w:marTop w:val="0"/>
      <w:marBottom w:val="0"/>
      <w:divBdr>
        <w:top w:val="none" w:sz="0" w:space="0" w:color="auto"/>
        <w:left w:val="none" w:sz="0" w:space="0" w:color="auto"/>
        <w:bottom w:val="none" w:sz="0" w:space="0" w:color="auto"/>
        <w:right w:val="none" w:sz="0" w:space="0" w:color="auto"/>
      </w:divBdr>
    </w:div>
    <w:div w:id="224268523">
      <w:bodyDiv w:val="1"/>
      <w:marLeft w:val="0"/>
      <w:marRight w:val="0"/>
      <w:marTop w:val="0"/>
      <w:marBottom w:val="0"/>
      <w:divBdr>
        <w:top w:val="none" w:sz="0" w:space="0" w:color="auto"/>
        <w:left w:val="none" w:sz="0" w:space="0" w:color="auto"/>
        <w:bottom w:val="none" w:sz="0" w:space="0" w:color="auto"/>
        <w:right w:val="none" w:sz="0" w:space="0" w:color="auto"/>
      </w:divBdr>
    </w:div>
    <w:div w:id="323170281">
      <w:bodyDiv w:val="1"/>
      <w:marLeft w:val="0"/>
      <w:marRight w:val="0"/>
      <w:marTop w:val="0"/>
      <w:marBottom w:val="0"/>
      <w:divBdr>
        <w:top w:val="none" w:sz="0" w:space="0" w:color="auto"/>
        <w:left w:val="none" w:sz="0" w:space="0" w:color="auto"/>
        <w:bottom w:val="none" w:sz="0" w:space="0" w:color="auto"/>
        <w:right w:val="none" w:sz="0" w:space="0" w:color="auto"/>
      </w:divBdr>
    </w:div>
    <w:div w:id="364599745">
      <w:bodyDiv w:val="1"/>
      <w:marLeft w:val="0"/>
      <w:marRight w:val="0"/>
      <w:marTop w:val="0"/>
      <w:marBottom w:val="0"/>
      <w:divBdr>
        <w:top w:val="none" w:sz="0" w:space="0" w:color="auto"/>
        <w:left w:val="none" w:sz="0" w:space="0" w:color="auto"/>
        <w:bottom w:val="none" w:sz="0" w:space="0" w:color="auto"/>
        <w:right w:val="none" w:sz="0" w:space="0" w:color="auto"/>
      </w:divBdr>
    </w:div>
    <w:div w:id="439419486">
      <w:bodyDiv w:val="1"/>
      <w:marLeft w:val="0"/>
      <w:marRight w:val="0"/>
      <w:marTop w:val="0"/>
      <w:marBottom w:val="0"/>
      <w:divBdr>
        <w:top w:val="none" w:sz="0" w:space="0" w:color="auto"/>
        <w:left w:val="none" w:sz="0" w:space="0" w:color="auto"/>
        <w:bottom w:val="none" w:sz="0" w:space="0" w:color="auto"/>
        <w:right w:val="none" w:sz="0" w:space="0" w:color="auto"/>
      </w:divBdr>
    </w:div>
    <w:div w:id="543830703">
      <w:bodyDiv w:val="1"/>
      <w:marLeft w:val="0"/>
      <w:marRight w:val="0"/>
      <w:marTop w:val="0"/>
      <w:marBottom w:val="0"/>
      <w:divBdr>
        <w:top w:val="none" w:sz="0" w:space="0" w:color="auto"/>
        <w:left w:val="none" w:sz="0" w:space="0" w:color="auto"/>
        <w:bottom w:val="none" w:sz="0" w:space="0" w:color="auto"/>
        <w:right w:val="none" w:sz="0" w:space="0" w:color="auto"/>
      </w:divBdr>
    </w:div>
    <w:div w:id="608315859">
      <w:bodyDiv w:val="1"/>
      <w:marLeft w:val="0"/>
      <w:marRight w:val="0"/>
      <w:marTop w:val="0"/>
      <w:marBottom w:val="0"/>
      <w:divBdr>
        <w:top w:val="none" w:sz="0" w:space="0" w:color="auto"/>
        <w:left w:val="none" w:sz="0" w:space="0" w:color="auto"/>
        <w:bottom w:val="none" w:sz="0" w:space="0" w:color="auto"/>
        <w:right w:val="none" w:sz="0" w:space="0" w:color="auto"/>
      </w:divBdr>
    </w:div>
    <w:div w:id="634139851">
      <w:bodyDiv w:val="1"/>
      <w:marLeft w:val="0"/>
      <w:marRight w:val="0"/>
      <w:marTop w:val="0"/>
      <w:marBottom w:val="0"/>
      <w:divBdr>
        <w:top w:val="none" w:sz="0" w:space="0" w:color="auto"/>
        <w:left w:val="none" w:sz="0" w:space="0" w:color="auto"/>
        <w:bottom w:val="none" w:sz="0" w:space="0" w:color="auto"/>
        <w:right w:val="none" w:sz="0" w:space="0" w:color="auto"/>
      </w:divBdr>
    </w:div>
    <w:div w:id="787043567">
      <w:bodyDiv w:val="1"/>
      <w:marLeft w:val="0"/>
      <w:marRight w:val="0"/>
      <w:marTop w:val="0"/>
      <w:marBottom w:val="0"/>
      <w:divBdr>
        <w:top w:val="none" w:sz="0" w:space="0" w:color="auto"/>
        <w:left w:val="none" w:sz="0" w:space="0" w:color="auto"/>
        <w:bottom w:val="none" w:sz="0" w:space="0" w:color="auto"/>
        <w:right w:val="none" w:sz="0" w:space="0" w:color="auto"/>
      </w:divBdr>
    </w:div>
    <w:div w:id="793719148">
      <w:bodyDiv w:val="1"/>
      <w:marLeft w:val="0"/>
      <w:marRight w:val="0"/>
      <w:marTop w:val="0"/>
      <w:marBottom w:val="0"/>
      <w:divBdr>
        <w:top w:val="none" w:sz="0" w:space="0" w:color="auto"/>
        <w:left w:val="none" w:sz="0" w:space="0" w:color="auto"/>
        <w:bottom w:val="none" w:sz="0" w:space="0" w:color="auto"/>
        <w:right w:val="none" w:sz="0" w:space="0" w:color="auto"/>
      </w:divBdr>
    </w:div>
    <w:div w:id="799610151">
      <w:bodyDiv w:val="1"/>
      <w:marLeft w:val="0"/>
      <w:marRight w:val="0"/>
      <w:marTop w:val="0"/>
      <w:marBottom w:val="0"/>
      <w:divBdr>
        <w:top w:val="none" w:sz="0" w:space="0" w:color="auto"/>
        <w:left w:val="none" w:sz="0" w:space="0" w:color="auto"/>
        <w:bottom w:val="none" w:sz="0" w:space="0" w:color="auto"/>
        <w:right w:val="none" w:sz="0" w:space="0" w:color="auto"/>
      </w:divBdr>
    </w:div>
    <w:div w:id="941063213">
      <w:bodyDiv w:val="1"/>
      <w:marLeft w:val="0"/>
      <w:marRight w:val="0"/>
      <w:marTop w:val="0"/>
      <w:marBottom w:val="0"/>
      <w:divBdr>
        <w:top w:val="none" w:sz="0" w:space="0" w:color="auto"/>
        <w:left w:val="none" w:sz="0" w:space="0" w:color="auto"/>
        <w:bottom w:val="none" w:sz="0" w:space="0" w:color="auto"/>
        <w:right w:val="none" w:sz="0" w:space="0" w:color="auto"/>
      </w:divBdr>
    </w:div>
    <w:div w:id="970865228">
      <w:bodyDiv w:val="1"/>
      <w:marLeft w:val="0"/>
      <w:marRight w:val="0"/>
      <w:marTop w:val="0"/>
      <w:marBottom w:val="0"/>
      <w:divBdr>
        <w:top w:val="none" w:sz="0" w:space="0" w:color="auto"/>
        <w:left w:val="none" w:sz="0" w:space="0" w:color="auto"/>
        <w:bottom w:val="none" w:sz="0" w:space="0" w:color="auto"/>
        <w:right w:val="none" w:sz="0" w:space="0" w:color="auto"/>
      </w:divBdr>
    </w:div>
    <w:div w:id="1017578131">
      <w:bodyDiv w:val="1"/>
      <w:marLeft w:val="0"/>
      <w:marRight w:val="0"/>
      <w:marTop w:val="0"/>
      <w:marBottom w:val="0"/>
      <w:divBdr>
        <w:top w:val="none" w:sz="0" w:space="0" w:color="auto"/>
        <w:left w:val="none" w:sz="0" w:space="0" w:color="auto"/>
        <w:bottom w:val="none" w:sz="0" w:space="0" w:color="auto"/>
        <w:right w:val="none" w:sz="0" w:space="0" w:color="auto"/>
      </w:divBdr>
    </w:div>
    <w:div w:id="1061560413">
      <w:bodyDiv w:val="1"/>
      <w:marLeft w:val="0"/>
      <w:marRight w:val="0"/>
      <w:marTop w:val="0"/>
      <w:marBottom w:val="0"/>
      <w:divBdr>
        <w:top w:val="none" w:sz="0" w:space="0" w:color="auto"/>
        <w:left w:val="none" w:sz="0" w:space="0" w:color="auto"/>
        <w:bottom w:val="none" w:sz="0" w:space="0" w:color="auto"/>
        <w:right w:val="none" w:sz="0" w:space="0" w:color="auto"/>
      </w:divBdr>
    </w:div>
    <w:div w:id="1152720295">
      <w:bodyDiv w:val="1"/>
      <w:marLeft w:val="0"/>
      <w:marRight w:val="0"/>
      <w:marTop w:val="0"/>
      <w:marBottom w:val="0"/>
      <w:divBdr>
        <w:top w:val="none" w:sz="0" w:space="0" w:color="auto"/>
        <w:left w:val="none" w:sz="0" w:space="0" w:color="auto"/>
        <w:bottom w:val="none" w:sz="0" w:space="0" w:color="auto"/>
        <w:right w:val="none" w:sz="0" w:space="0" w:color="auto"/>
      </w:divBdr>
    </w:div>
    <w:div w:id="1175729246">
      <w:bodyDiv w:val="1"/>
      <w:marLeft w:val="0"/>
      <w:marRight w:val="0"/>
      <w:marTop w:val="0"/>
      <w:marBottom w:val="0"/>
      <w:divBdr>
        <w:top w:val="none" w:sz="0" w:space="0" w:color="auto"/>
        <w:left w:val="none" w:sz="0" w:space="0" w:color="auto"/>
        <w:bottom w:val="none" w:sz="0" w:space="0" w:color="auto"/>
        <w:right w:val="none" w:sz="0" w:space="0" w:color="auto"/>
      </w:divBdr>
    </w:div>
    <w:div w:id="1344626148">
      <w:bodyDiv w:val="1"/>
      <w:marLeft w:val="0"/>
      <w:marRight w:val="0"/>
      <w:marTop w:val="0"/>
      <w:marBottom w:val="0"/>
      <w:divBdr>
        <w:top w:val="none" w:sz="0" w:space="0" w:color="auto"/>
        <w:left w:val="none" w:sz="0" w:space="0" w:color="auto"/>
        <w:bottom w:val="none" w:sz="0" w:space="0" w:color="auto"/>
        <w:right w:val="none" w:sz="0" w:space="0" w:color="auto"/>
      </w:divBdr>
    </w:div>
    <w:div w:id="1404640577">
      <w:bodyDiv w:val="1"/>
      <w:marLeft w:val="0"/>
      <w:marRight w:val="0"/>
      <w:marTop w:val="0"/>
      <w:marBottom w:val="0"/>
      <w:divBdr>
        <w:top w:val="none" w:sz="0" w:space="0" w:color="auto"/>
        <w:left w:val="none" w:sz="0" w:space="0" w:color="auto"/>
        <w:bottom w:val="none" w:sz="0" w:space="0" w:color="auto"/>
        <w:right w:val="none" w:sz="0" w:space="0" w:color="auto"/>
      </w:divBdr>
    </w:div>
    <w:div w:id="1426073428">
      <w:bodyDiv w:val="1"/>
      <w:marLeft w:val="0"/>
      <w:marRight w:val="0"/>
      <w:marTop w:val="0"/>
      <w:marBottom w:val="0"/>
      <w:divBdr>
        <w:top w:val="none" w:sz="0" w:space="0" w:color="auto"/>
        <w:left w:val="none" w:sz="0" w:space="0" w:color="auto"/>
        <w:bottom w:val="none" w:sz="0" w:space="0" w:color="auto"/>
        <w:right w:val="none" w:sz="0" w:space="0" w:color="auto"/>
      </w:divBdr>
      <w:divsChild>
        <w:div w:id="1912275373">
          <w:marLeft w:val="0"/>
          <w:marRight w:val="0"/>
          <w:marTop w:val="0"/>
          <w:marBottom w:val="0"/>
          <w:divBdr>
            <w:top w:val="none" w:sz="0" w:space="0" w:color="auto"/>
            <w:left w:val="none" w:sz="0" w:space="0" w:color="auto"/>
            <w:bottom w:val="none" w:sz="0" w:space="0" w:color="auto"/>
            <w:right w:val="none" w:sz="0" w:space="0" w:color="auto"/>
          </w:divBdr>
          <w:divsChild>
            <w:div w:id="2118402879">
              <w:marLeft w:val="0"/>
              <w:marRight w:val="0"/>
              <w:marTop w:val="0"/>
              <w:marBottom w:val="0"/>
              <w:divBdr>
                <w:top w:val="none" w:sz="0" w:space="0" w:color="auto"/>
                <w:left w:val="none" w:sz="0" w:space="0" w:color="auto"/>
                <w:bottom w:val="none" w:sz="0" w:space="0" w:color="auto"/>
                <w:right w:val="none" w:sz="0" w:space="0" w:color="auto"/>
              </w:divBdr>
              <w:divsChild>
                <w:div w:id="505442482">
                  <w:marLeft w:val="0"/>
                  <w:marRight w:val="0"/>
                  <w:marTop w:val="0"/>
                  <w:marBottom w:val="0"/>
                  <w:divBdr>
                    <w:top w:val="none" w:sz="0" w:space="0" w:color="auto"/>
                    <w:left w:val="none" w:sz="0" w:space="0" w:color="auto"/>
                    <w:bottom w:val="none" w:sz="0" w:space="0" w:color="auto"/>
                    <w:right w:val="none" w:sz="0" w:space="0" w:color="auto"/>
                  </w:divBdr>
                  <w:divsChild>
                    <w:div w:id="15761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85435">
      <w:bodyDiv w:val="1"/>
      <w:marLeft w:val="0"/>
      <w:marRight w:val="0"/>
      <w:marTop w:val="0"/>
      <w:marBottom w:val="0"/>
      <w:divBdr>
        <w:top w:val="none" w:sz="0" w:space="0" w:color="auto"/>
        <w:left w:val="none" w:sz="0" w:space="0" w:color="auto"/>
        <w:bottom w:val="none" w:sz="0" w:space="0" w:color="auto"/>
        <w:right w:val="none" w:sz="0" w:space="0" w:color="auto"/>
      </w:divBdr>
      <w:divsChild>
        <w:div w:id="307248061">
          <w:marLeft w:val="0"/>
          <w:marRight w:val="0"/>
          <w:marTop w:val="0"/>
          <w:marBottom w:val="0"/>
          <w:divBdr>
            <w:top w:val="none" w:sz="0" w:space="0" w:color="auto"/>
            <w:left w:val="none" w:sz="0" w:space="0" w:color="auto"/>
            <w:bottom w:val="none" w:sz="0" w:space="0" w:color="auto"/>
            <w:right w:val="none" w:sz="0" w:space="0" w:color="auto"/>
          </w:divBdr>
          <w:divsChild>
            <w:div w:id="1123615818">
              <w:marLeft w:val="0"/>
              <w:marRight w:val="0"/>
              <w:marTop w:val="0"/>
              <w:marBottom w:val="0"/>
              <w:divBdr>
                <w:top w:val="none" w:sz="0" w:space="0" w:color="auto"/>
                <w:left w:val="none" w:sz="0" w:space="0" w:color="auto"/>
                <w:bottom w:val="none" w:sz="0" w:space="0" w:color="auto"/>
                <w:right w:val="none" w:sz="0" w:space="0" w:color="auto"/>
              </w:divBdr>
              <w:divsChild>
                <w:div w:id="46271217">
                  <w:marLeft w:val="0"/>
                  <w:marRight w:val="0"/>
                  <w:marTop w:val="0"/>
                  <w:marBottom w:val="0"/>
                  <w:divBdr>
                    <w:top w:val="none" w:sz="0" w:space="0" w:color="auto"/>
                    <w:left w:val="none" w:sz="0" w:space="0" w:color="auto"/>
                    <w:bottom w:val="none" w:sz="0" w:space="0" w:color="auto"/>
                    <w:right w:val="none" w:sz="0" w:space="0" w:color="auto"/>
                  </w:divBdr>
                  <w:divsChild>
                    <w:div w:id="11795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3884">
      <w:bodyDiv w:val="1"/>
      <w:marLeft w:val="0"/>
      <w:marRight w:val="0"/>
      <w:marTop w:val="0"/>
      <w:marBottom w:val="0"/>
      <w:divBdr>
        <w:top w:val="none" w:sz="0" w:space="0" w:color="auto"/>
        <w:left w:val="none" w:sz="0" w:space="0" w:color="auto"/>
        <w:bottom w:val="none" w:sz="0" w:space="0" w:color="auto"/>
        <w:right w:val="none" w:sz="0" w:space="0" w:color="auto"/>
      </w:divBdr>
      <w:divsChild>
        <w:div w:id="1511794219">
          <w:marLeft w:val="0"/>
          <w:marRight w:val="0"/>
          <w:marTop w:val="0"/>
          <w:marBottom w:val="0"/>
          <w:divBdr>
            <w:top w:val="none" w:sz="0" w:space="0" w:color="auto"/>
            <w:left w:val="none" w:sz="0" w:space="0" w:color="auto"/>
            <w:bottom w:val="none" w:sz="0" w:space="0" w:color="auto"/>
            <w:right w:val="none" w:sz="0" w:space="0" w:color="auto"/>
          </w:divBdr>
          <w:divsChild>
            <w:div w:id="396637614">
              <w:marLeft w:val="0"/>
              <w:marRight w:val="0"/>
              <w:marTop w:val="0"/>
              <w:marBottom w:val="0"/>
              <w:divBdr>
                <w:top w:val="none" w:sz="0" w:space="0" w:color="auto"/>
                <w:left w:val="none" w:sz="0" w:space="0" w:color="auto"/>
                <w:bottom w:val="none" w:sz="0" w:space="0" w:color="auto"/>
                <w:right w:val="none" w:sz="0" w:space="0" w:color="auto"/>
              </w:divBdr>
              <w:divsChild>
                <w:div w:id="358512068">
                  <w:marLeft w:val="0"/>
                  <w:marRight w:val="0"/>
                  <w:marTop w:val="0"/>
                  <w:marBottom w:val="0"/>
                  <w:divBdr>
                    <w:top w:val="none" w:sz="0" w:space="0" w:color="auto"/>
                    <w:left w:val="none" w:sz="0" w:space="0" w:color="auto"/>
                    <w:bottom w:val="none" w:sz="0" w:space="0" w:color="auto"/>
                    <w:right w:val="none" w:sz="0" w:space="0" w:color="auto"/>
                  </w:divBdr>
                  <w:divsChild>
                    <w:div w:id="158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wia.maj@zoom-bs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krow.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iotr.jasinski@zoom-bsc.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819</Words>
  <Characters>4917</Characters>
  <Application>Microsoft Office Word</Application>
  <DocSecurity>4</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B</dc:creator>
  <cp:keywords/>
  <dc:description/>
  <cp:lastModifiedBy>Ilona Olejarz</cp:lastModifiedBy>
  <cp:revision>2</cp:revision>
  <dcterms:created xsi:type="dcterms:W3CDTF">2023-08-01T09:06:00Z</dcterms:created>
  <dcterms:modified xsi:type="dcterms:W3CDTF">2023-08-01T09:06:00Z</dcterms:modified>
</cp:coreProperties>
</file>